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62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71"/>
        <w:gridCol w:w="284"/>
        <w:gridCol w:w="5245"/>
        <w:gridCol w:w="327"/>
        <w:gridCol w:w="5441"/>
      </w:tblGrid>
      <w:tr w:rsidR="00787E68" w:rsidRPr="0072712C" w:rsidTr="00F160FE">
        <w:trPr>
          <w:trHeight w:val="9886"/>
          <w:jc w:val="center"/>
        </w:trPr>
        <w:tc>
          <w:tcPr>
            <w:tcW w:w="497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A6841" w:rsidRPr="00B82E8C" w:rsidRDefault="004A6841" w:rsidP="004A6841">
            <w:pPr>
              <w:widowControl/>
              <w:suppressAutoHyphens w:val="0"/>
              <w:autoSpaceDE w:val="0"/>
              <w:adjustRightInd w:val="0"/>
              <w:ind w:firstLine="540"/>
              <w:jc w:val="both"/>
              <w:textAlignment w:val="auto"/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  <w:r w:rsidRPr="00B82E8C"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  <w:t>Основаниями для принятия решения об отказе в назначении и выплате компенсации являются:</w:t>
            </w:r>
          </w:p>
          <w:p w:rsidR="004A6841" w:rsidRPr="00B82E8C" w:rsidRDefault="004A6841" w:rsidP="004A6841">
            <w:pPr>
              <w:widowControl/>
              <w:suppressAutoHyphens w:val="0"/>
              <w:autoSpaceDE w:val="0"/>
              <w:adjustRightInd w:val="0"/>
              <w:ind w:firstLine="540"/>
              <w:jc w:val="both"/>
              <w:textAlignment w:val="auto"/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  <w:r w:rsidRPr="00B82E8C"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  <w:t>1) непредставление или представление не в полном объеме документов</w:t>
            </w:r>
            <w:r w:rsidR="006A1428" w:rsidRPr="00B82E8C"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  <w:t>, указанных в п</w:t>
            </w:r>
            <w:r w:rsidR="00380E32" w:rsidRPr="00B82E8C"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  <w:t xml:space="preserve">ункте </w:t>
            </w:r>
            <w:r w:rsidR="006A1428" w:rsidRPr="00B82E8C"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  <w:t>4 настоящих Правил</w:t>
            </w:r>
            <w:r w:rsidR="002D4ACA" w:rsidRPr="00B82E8C"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  <w:t>;</w:t>
            </w:r>
          </w:p>
          <w:p w:rsidR="004A6841" w:rsidRPr="00B82E8C" w:rsidRDefault="004A6841" w:rsidP="004A6841">
            <w:pPr>
              <w:widowControl/>
              <w:suppressAutoHyphens w:val="0"/>
              <w:autoSpaceDE w:val="0"/>
              <w:adjustRightInd w:val="0"/>
              <w:ind w:firstLine="540"/>
              <w:jc w:val="both"/>
              <w:textAlignment w:val="auto"/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  <w:r w:rsidRPr="00B82E8C"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  <w:t xml:space="preserve">2) отсутствие у гражданина права на компенсацию по основаниям, установленным </w:t>
            </w:r>
            <w:hyperlink r:id="rId6" w:history="1">
              <w:r w:rsidRPr="00B82E8C">
                <w:rPr>
                  <w:rFonts w:eastAsiaTheme="minorHAnsi" w:cs="Times New Roman"/>
                  <w:color w:val="auto"/>
                  <w:kern w:val="0"/>
                  <w:sz w:val="22"/>
                  <w:szCs w:val="22"/>
                  <w:lang w:val="ru-RU" w:bidi="ar-SA"/>
                </w:rPr>
                <w:t>Законом</w:t>
              </w:r>
            </w:hyperlink>
            <w:r w:rsidR="002D4ACA" w:rsidRPr="00B82E8C"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  <w:t xml:space="preserve"> Республики Коми</w:t>
            </w:r>
            <w:r w:rsidR="006A1428" w:rsidRPr="00B82E8C"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  <w:t xml:space="preserve"> настоящими правилами</w:t>
            </w:r>
            <w:r w:rsidR="002D4ACA" w:rsidRPr="00B82E8C"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  <w:t>;</w:t>
            </w:r>
          </w:p>
          <w:p w:rsidR="004A6841" w:rsidRPr="00B82E8C" w:rsidRDefault="00380E32" w:rsidP="000401B9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  <w:r w:rsidRPr="00B82E8C"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  <w:t xml:space="preserve">      </w:t>
            </w:r>
            <w:r w:rsidR="004A6841" w:rsidRPr="00B82E8C"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  <w:t xml:space="preserve">3) </w:t>
            </w:r>
            <w:r w:rsidRPr="00B82E8C"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  <w:t xml:space="preserve">средство реабилитации, приобретенное гражданином, не соответствует перечню средств реабилитации и документу, указанному в </w:t>
            </w:r>
            <w:hyperlink r:id="rId7" w:history="1">
              <w:r w:rsidRPr="00B82E8C">
                <w:rPr>
                  <w:rFonts w:eastAsiaTheme="minorHAnsi" w:cs="Times New Roman"/>
                  <w:color w:val="0000FF"/>
                  <w:kern w:val="0"/>
                  <w:sz w:val="22"/>
                  <w:szCs w:val="22"/>
                  <w:lang w:val="ru-RU" w:bidi="ar-SA"/>
                </w:rPr>
                <w:t>подпункте 3 пункта 4</w:t>
              </w:r>
            </w:hyperlink>
            <w:r w:rsidRPr="00B82E8C"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  <w:t xml:space="preserve"> настоящих Правил;</w:t>
            </w:r>
          </w:p>
          <w:p w:rsidR="004A6841" w:rsidRPr="00B82E8C" w:rsidRDefault="004A6841" w:rsidP="004A6841">
            <w:pPr>
              <w:widowControl/>
              <w:suppressAutoHyphens w:val="0"/>
              <w:autoSpaceDE w:val="0"/>
              <w:adjustRightInd w:val="0"/>
              <w:ind w:firstLine="540"/>
              <w:jc w:val="both"/>
              <w:textAlignment w:val="auto"/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  <w:r w:rsidRPr="00B82E8C"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  <w:t xml:space="preserve">4) </w:t>
            </w:r>
            <w:proofErr w:type="spellStart"/>
            <w:r w:rsidRPr="00B82E8C"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  <w:t>неистечение</w:t>
            </w:r>
            <w:proofErr w:type="spellEnd"/>
            <w:r w:rsidRPr="00B82E8C"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  <w:t xml:space="preserve"> </w:t>
            </w:r>
            <w:r w:rsidR="00EF08CE"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  <w:t xml:space="preserve">указанного в перечне средств реабилитации </w:t>
            </w:r>
            <w:r w:rsidRPr="00B82E8C"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  <w:t>срока пол</w:t>
            </w:r>
            <w:r w:rsidR="002D4ACA" w:rsidRPr="00B82E8C"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  <w:t>ьзования средством реабилитации;</w:t>
            </w:r>
          </w:p>
          <w:p w:rsidR="004A6841" w:rsidRPr="00B82E8C" w:rsidRDefault="002D4ACA" w:rsidP="002D4ACA">
            <w:pPr>
              <w:pStyle w:val="Standard"/>
              <w:ind w:right="320"/>
              <w:jc w:val="both"/>
              <w:rPr>
                <w:rFonts w:eastAsia="Times New Roman" w:cs="Times New Roman"/>
                <w:b/>
                <w:color w:val="auto"/>
                <w:sz w:val="22"/>
                <w:szCs w:val="22"/>
                <w:lang w:val="ru-RU" w:bidi="ar-SA"/>
              </w:rPr>
            </w:pPr>
            <w:r w:rsidRPr="00B82E8C"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  <w:t xml:space="preserve">        </w:t>
            </w:r>
            <w:r w:rsidR="004A6841" w:rsidRPr="00B82E8C"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  <w:t>5) наличие в представленных документах недостоверных сведений.</w:t>
            </w:r>
            <w:r w:rsidR="004A6841" w:rsidRPr="00B82E8C">
              <w:rPr>
                <w:rFonts w:eastAsia="Times New Roman" w:cs="Times New Roman"/>
                <w:b/>
                <w:color w:val="auto"/>
                <w:sz w:val="22"/>
                <w:szCs w:val="22"/>
                <w:lang w:val="ru-RU" w:bidi="ar-SA"/>
              </w:rPr>
              <w:t xml:space="preserve"> </w:t>
            </w:r>
          </w:p>
          <w:p w:rsidR="002B5670" w:rsidRPr="00B82E8C" w:rsidRDefault="002B5670" w:rsidP="002B5670">
            <w:pPr>
              <w:widowControl/>
              <w:suppressAutoHyphens w:val="0"/>
              <w:autoSpaceDE w:val="0"/>
              <w:adjustRightInd w:val="0"/>
              <w:ind w:firstLine="540"/>
              <w:jc w:val="both"/>
              <w:textAlignment w:val="auto"/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  <w:r w:rsidRPr="00B82E8C"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  <w:t>Заявитель имеет право повторно обратиться в центр за назначением и выплатой компенсации после устранения оснований для отказа в назначении и выплате компенсации.</w:t>
            </w:r>
          </w:p>
          <w:p w:rsidR="00940D15" w:rsidRPr="00B82E8C" w:rsidRDefault="00940D15" w:rsidP="00940D15">
            <w:pPr>
              <w:jc w:val="center"/>
              <w:rPr>
                <w:b/>
                <w:bCs/>
                <w:sz w:val="22"/>
                <w:szCs w:val="22"/>
                <w:u w:val="single"/>
                <w:lang w:val="ru-RU"/>
              </w:rPr>
            </w:pPr>
          </w:p>
          <w:p w:rsidR="00940D15" w:rsidRDefault="00940D15" w:rsidP="00FD3CE2">
            <w:pPr>
              <w:autoSpaceDE w:val="0"/>
              <w:adjustRightInd w:val="0"/>
              <w:jc w:val="center"/>
              <w:rPr>
                <w:b/>
                <w:bCs/>
                <w:lang w:val="ru-RU"/>
              </w:rPr>
            </w:pPr>
          </w:p>
          <w:p w:rsidR="00FD3CE2" w:rsidRPr="00FD3CE2" w:rsidRDefault="00FD3CE2" w:rsidP="00940D15">
            <w:pPr>
              <w:autoSpaceDE w:val="0"/>
              <w:adjustRightInd w:val="0"/>
              <w:spacing w:line="360" w:lineRule="auto"/>
              <w:jc w:val="center"/>
              <w:rPr>
                <w:b/>
                <w:bCs/>
                <w:lang w:val="ru-RU"/>
              </w:rPr>
            </w:pPr>
            <w:r w:rsidRPr="00FD3CE2">
              <w:rPr>
                <w:b/>
                <w:bCs/>
                <w:lang w:val="ru-RU"/>
              </w:rPr>
              <w:t xml:space="preserve">Время приема:                                        Понедельник с 8-45ч до 18-00ч;                  Вторник, среда, четверг                                         с 8-45ч до 17-00ч;                                               Обед: с 13-00ч </w:t>
            </w:r>
            <w:proofErr w:type="gramStart"/>
            <w:r w:rsidRPr="00FD3CE2">
              <w:rPr>
                <w:b/>
                <w:bCs/>
                <w:lang w:val="ru-RU"/>
              </w:rPr>
              <w:t>до</w:t>
            </w:r>
            <w:proofErr w:type="gramEnd"/>
            <w:r w:rsidRPr="00FD3CE2">
              <w:rPr>
                <w:b/>
                <w:bCs/>
                <w:lang w:val="ru-RU"/>
              </w:rPr>
              <w:t xml:space="preserve"> 14-00ч </w:t>
            </w:r>
          </w:p>
          <w:p w:rsidR="00FD3CE2" w:rsidRPr="00E7320F" w:rsidRDefault="0072712C" w:rsidP="00FD3CE2">
            <w:pPr>
              <w:pStyle w:val="aa"/>
              <w:spacing w:after="0"/>
              <w:ind w:left="187" w:right="31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Телефон: 20-61-60, доб.562</w:t>
            </w:r>
          </w:p>
          <w:p w:rsidR="002E32A0" w:rsidRDefault="002E32A0" w:rsidP="00820F5F">
            <w:pPr>
              <w:pStyle w:val="Standard"/>
              <w:ind w:left="185" w:right="320"/>
              <w:jc w:val="center"/>
              <w:rPr>
                <w:rFonts w:eastAsia="Times New Roman" w:cs="Times New Roman"/>
                <w:b/>
                <w:i/>
                <w:iCs/>
                <w:color w:val="auto"/>
                <w:sz w:val="28"/>
                <w:szCs w:val="28"/>
                <w:lang w:val="ru-RU" w:bidi="ar-SA"/>
              </w:rPr>
            </w:pPr>
          </w:p>
          <w:p w:rsidR="00B82E8C" w:rsidRDefault="00B82E8C" w:rsidP="00CE665C">
            <w:pPr>
              <w:widowControl/>
              <w:suppressAutoHyphens w:val="0"/>
              <w:autoSpaceDE w:val="0"/>
              <w:adjustRightInd w:val="0"/>
              <w:ind w:firstLine="540"/>
              <w:jc w:val="both"/>
              <w:textAlignment w:val="auto"/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</w:p>
          <w:p w:rsidR="00B82E8C" w:rsidRDefault="00B82E8C" w:rsidP="00CE665C">
            <w:pPr>
              <w:widowControl/>
              <w:suppressAutoHyphens w:val="0"/>
              <w:autoSpaceDE w:val="0"/>
              <w:adjustRightInd w:val="0"/>
              <w:ind w:firstLine="540"/>
              <w:jc w:val="both"/>
              <w:textAlignment w:val="auto"/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</w:p>
          <w:p w:rsidR="00B82E8C" w:rsidRDefault="00B82E8C" w:rsidP="00CE665C">
            <w:pPr>
              <w:widowControl/>
              <w:suppressAutoHyphens w:val="0"/>
              <w:autoSpaceDE w:val="0"/>
              <w:adjustRightInd w:val="0"/>
              <w:ind w:firstLine="540"/>
              <w:jc w:val="both"/>
              <w:textAlignment w:val="auto"/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</w:p>
          <w:p w:rsidR="00B82E8C" w:rsidRDefault="00B82E8C" w:rsidP="00CE665C">
            <w:pPr>
              <w:widowControl/>
              <w:suppressAutoHyphens w:val="0"/>
              <w:autoSpaceDE w:val="0"/>
              <w:adjustRightInd w:val="0"/>
              <w:ind w:firstLine="540"/>
              <w:jc w:val="both"/>
              <w:textAlignment w:val="auto"/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</w:p>
          <w:p w:rsidR="00B82E8C" w:rsidRDefault="00B82E8C" w:rsidP="00CE665C">
            <w:pPr>
              <w:widowControl/>
              <w:suppressAutoHyphens w:val="0"/>
              <w:autoSpaceDE w:val="0"/>
              <w:adjustRightInd w:val="0"/>
              <w:ind w:firstLine="540"/>
              <w:jc w:val="both"/>
              <w:textAlignment w:val="auto"/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</w:p>
          <w:p w:rsidR="00CE665C" w:rsidRPr="00B82E8C" w:rsidRDefault="00CE665C" w:rsidP="00CE665C">
            <w:pPr>
              <w:widowControl/>
              <w:suppressAutoHyphens w:val="0"/>
              <w:autoSpaceDE w:val="0"/>
              <w:adjustRightInd w:val="0"/>
              <w:ind w:firstLine="540"/>
              <w:jc w:val="both"/>
              <w:textAlignment w:val="auto"/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  <w:r w:rsidRPr="00B82E8C"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  <w:t xml:space="preserve">Предоставление компенсации </w:t>
            </w:r>
            <w:proofErr w:type="spellStart"/>
            <w:proofErr w:type="gramStart"/>
            <w:r w:rsidRPr="00B82E8C"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  <w:t>осущест-вляется</w:t>
            </w:r>
            <w:proofErr w:type="spellEnd"/>
            <w:proofErr w:type="gramEnd"/>
            <w:r w:rsidRPr="00B82E8C"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  <w:t xml:space="preserve"> в соответствии со сроками поль</w:t>
            </w:r>
            <w:r w:rsidR="003129AC" w:rsidRPr="00B82E8C"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  <w:t>зования средствами реабилитации:</w:t>
            </w:r>
            <w:r w:rsidRPr="00B82E8C"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  <w:t xml:space="preserve"> </w:t>
            </w:r>
          </w:p>
          <w:p w:rsidR="00CE665C" w:rsidRPr="00B82E8C" w:rsidRDefault="00CE665C" w:rsidP="003129A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82E8C">
              <w:rPr>
                <w:rFonts w:ascii="Times New Roman" w:hAnsi="Times New Roman" w:cs="Times New Roman"/>
                <w:b/>
                <w:sz w:val="22"/>
                <w:szCs w:val="22"/>
              </w:rPr>
              <w:t>1. Корсеты – 1 год</w:t>
            </w:r>
          </w:p>
          <w:p w:rsidR="00CE665C" w:rsidRPr="00B82E8C" w:rsidRDefault="00CE665C" w:rsidP="00CE665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82E8C">
              <w:rPr>
                <w:rFonts w:ascii="Times New Roman" w:hAnsi="Times New Roman" w:cs="Times New Roman"/>
                <w:sz w:val="22"/>
                <w:szCs w:val="22"/>
              </w:rPr>
              <w:t xml:space="preserve">1.1. Корсет ортопедический жесткой фиксации  </w:t>
            </w:r>
          </w:p>
          <w:p w:rsidR="00CE665C" w:rsidRPr="00B82E8C" w:rsidRDefault="00CE665C" w:rsidP="00CE665C">
            <w:pPr>
              <w:rPr>
                <w:rFonts w:cs="Times New Roman"/>
                <w:sz w:val="22"/>
                <w:szCs w:val="22"/>
                <w:lang w:val="ru-RU"/>
              </w:rPr>
            </w:pPr>
            <w:r w:rsidRPr="00B82E8C">
              <w:rPr>
                <w:rFonts w:cs="Times New Roman"/>
                <w:sz w:val="22"/>
                <w:szCs w:val="22"/>
                <w:lang w:val="ru-RU"/>
              </w:rPr>
              <w:t xml:space="preserve">1.2. Корсет ортопедический </w:t>
            </w:r>
            <w:r w:rsidR="003A7B92" w:rsidRPr="00B82E8C">
              <w:rPr>
                <w:rFonts w:cs="Times New Roman"/>
                <w:sz w:val="22"/>
                <w:szCs w:val="22"/>
                <w:lang w:val="ru-RU"/>
              </w:rPr>
              <w:t>жесткой фиксации (детский)</w:t>
            </w:r>
          </w:p>
          <w:p w:rsidR="00CE665C" w:rsidRPr="00B82E8C" w:rsidRDefault="00CE665C" w:rsidP="00CE665C">
            <w:pPr>
              <w:rPr>
                <w:rFonts w:cs="Times New Roman"/>
                <w:sz w:val="22"/>
                <w:szCs w:val="22"/>
                <w:lang w:val="ru-RU"/>
              </w:rPr>
            </w:pPr>
            <w:r w:rsidRPr="00B82E8C">
              <w:rPr>
                <w:rFonts w:cs="Times New Roman"/>
                <w:sz w:val="22"/>
                <w:szCs w:val="22"/>
                <w:lang w:val="ru-RU"/>
              </w:rPr>
              <w:t>1.</w:t>
            </w:r>
            <w:r w:rsidR="003A7B92" w:rsidRPr="00B82E8C">
              <w:rPr>
                <w:rFonts w:cs="Times New Roman"/>
                <w:sz w:val="22"/>
                <w:szCs w:val="22"/>
                <w:lang w:val="ru-RU"/>
              </w:rPr>
              <w:t>3</w:t>
            </w:r>
            <w:r w:rsidRPr="00B82E8C">
              <w:rPr>
                <w:rFonts w:cs="Times New Roman"/>
                <w:sz w:val="22"/>
                <w:szCs w:val="22"/>
                <w:lang w:val="ru-RU"/>
              </w:rPr>
              <w:t xml:space="preserve">. </w:t>
            </w:r>
            <w:proofErr w:type="spellStart"/>
            <w:r w:rsidRPr="00B82E8C">
              <w:rPr>
                <w:rFonts w:cs="Times New Roman"/>
                <w:sz w:val="22"/>
                <w:szCs w:val="22"/>
                <w:lang w:val="ru-RU"/>
              </w:rPr>
              <w:t>Головодержатель</w:t>
            </w:r>
            <w:proofErr w:type="spellEnd"/>
            <w:r w:rsidRPr="00B82E8C">
              <w:rPr>
                <w:rFonts w:cs="Times New Roman"/>
                <w:sz w:val="22"/>
                <w:szCs w:val="22"/>
                <w:lang w:val="ru-RU"/>
              </w:rPr>
              <w:t xml:space="preserve"> жесткой фиксации </w:t>
            </w:r>
          </w:p>
          <w:p w:rsidR="00CE665C" w:rsidRPr="00B82E8C" w:rsidRDefault="003A7B92" w:rsidP="00CE665C">
            <w:pPr>
              <w:rPr>
                <w:rFonts w:cs="Times New Roman"/>
                <w:sz w:val="22"/>
                <w:szCs w:val="22"/>
                <w:lang w:val="ru-RU"/>
              </w:rPr>
            </w:pPr>
            <w:r w:rsidRPr="00B82E8C">
              <w:rPr>
                <w:rFonts w:cs="Times New Roman"/>
                <w:sz w:val="22"/>
                <w:szCs w:val="22"/>
                <w:lang w:val="ru-RU"/>
              </w:rPr>
              <w:t>1.4. Корсет функционально-корригирующий</w:t>
            </w:r>
          </w:p>
          <w:p w:rsidR="00CE665C" w:rsidRPr="00B82E8C" w:rsidRDefault="00CE665C" w:rsidP="003129AC">
            <w:pPr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 w:rsidRPr="00B82E8C">
              <w:rPr>
                <w:rFonts w:cs="Times New Roman"/>
                <w:b/>
                <w:sz w:val="22"/>
                <w:szCs w:val="22"/>
                <w:lang w:val="ru-RU"/>
              </w:rPr>
              <w:t xml:space="preserve">2. </w:t>
            </w:r>
            <w:proofErr w:type="spellStart"/>
            <w:r w:rsidRPr="00B82E8C">
              <w:rPr>
                <w:rFonts w:cs="Times New Roman"/>
                <w:b/>
                <w:sz w:val="22"/>
                <w:szCs w:val="22"/>
                <w:lang w:val="ru-RU"/>
              </w:rPr>
              <w:t>Ортезы</w:t>
            </w:r>
            <w:proofErr w:type="spellEnd"/>
          </w:p>
          <w:p w:rsidR="00CE665C" w:rsidRPr="00B82E8C" w:rsidRDefault="00CE665C" w:rsidP="00CE665C">
            <w:pPr>
              <w:rPr>
                <w:rFonts w:cs="Times New Roman"/>
                <w:sz w:val="22"/>
                <w:szCs w:val="22"/>
                <w:lang w:val="ru-RU"/>
              </w:rPr>
            </w:pPr>
            <w:r w:rsidRPr="00B82E8C">
              <w:rPr>
                <w:rFonts w:cs="Times New Roman"/>
                <w:sz w:val="22"/>
                <w:szCs w:val="22"/>
                <w:lang w:val="ru-RU"/>
              </w:rPr>
              <w:t>2.1. Аппарат, тутор на всю руку</w:t>
            </w:r>
            <w:r w:rsidR="00B53401">
              <w:rPr>
                <w:rFonts w:cs="Times New Roman"/>
                <w:sz w:val="22"/>
                <w:szCs w:val="22"/>
                <w:lang w:val="ru-RU"/>
              </w:rPr>
              <w:t xml:space="preserve"> (</w:t>
            </w:r>
            <w:proofErr w:type="spellStart"/>
            <w:r w:rsidR="00B53401">
              <w:rPr>
                <w:rFonts w:cs="Times New Roman"/>
                <w:sz w:val="22"/>
                <w:szCs w:val="22"/>
                <w:lang w:val="ru-RU"/>
              </w:rPr>
              <w:t>взр</w:t>
            </w:r>
            <w:proofErr w:type="spellEnd"/>
            <w:r w:rsidR="00B53401">
              <w:rPr>
                <w:rFonts w:cs="Times New Roman"/>
                <w:sz w:val="22"/>
                <w:szCs w:val="22"/>
                <w:lang w:val="ru-RU"/>
              </w:rPr>
              <w:t>.</w:t>
            </w:r>
            <w:proofErr w:type="gramStart"/>
            <w:r w:rsidR="00B53401">
              <w:rPr>
                <w:rFonts w:cs="Times New Roman"/>
                <w:sz w:val="22"/>
                <w:szCs w:val="22"/>
                <w:lang w:val="ru-RU"/>
              </w:rPr>
              <w:t>,д</w:t>
            </w:r>
            <w:proofErr w:type="gramEnd"/>
            <w:r w:rsidR="00B53401">
              <w:rPr>
                <w:rFonts w:cs="Times New Roman"/>
                <w:sz w:val="22"/>
                <w:szCs w:val="22"/>
                <w:lang w:val="ru-RU"/>
              </w:rPr>
              <w:t>ет.)</w:t>
            </w:r>
            <w:r w:rsidRPr="00B82E8C">
              <w:rPr>
                <w:rFonts w:cs="Times New Roman"/>
                <w:sz w:val="22"/>
                <w:szCs w:val="22"/>
                <w:lang w:val="ru-RU"/>
              </w:rPr>
              <w:t xml:space="preserve"> -2 года</w:t>
            </w:r>
          </w:p>
          <w:p w:rsidR="00CE665C" w:rsidRDefault="00CE665C" w:rsidP="00CE665C">
            <w:pPr>
              <w:rPr>
                <w:rFonts w:cs="Times New Roman"/>
                <w:sz w:val="22"/>
                <w:szCs w:val="22"/>
                <w:lang w:val="ru-RU"/>
              </w:rPr>
            </w:pPr>
            <w:r w:rsidRPr="00B82E8C">
              <w:rPr>
                <w:rFonts w:cs="Times New Roman"/>
                <w:sz w:val="22"/>
                <w:szCs w:val="22"/>
                <w:lang w:val="ru-RU"/>
              </w:rPr>
              <w:t>2.2. Аппарат на голеностопный сустав, коленный сустав</w:t>
            </w:r>
            <w:r w:rsidR="00F160FE">
              <w:rPr>
                <w:rFonts w:cs="Times New Roman"/>
                <w:sz w:val="22"/>
                <w:szCs w:val="22"/>
                <w:lang w:val="ru-RU"/>
              </w:rPr>
              <w:t xml:space="preserve"> взрослый</w:t>
            </w:r>
            <w:r w:rsidR="00FE5C87" w:rsidRPr="00B82E8C">
              <w:rPr>
                <w:rFonts w:cs="Times New Roman"/>
                <w:sz w:val="22"/>
                <w:szCs w:val="22"/>
                <w:lang w:val="ru-RU"/>
              </w:rPr>
              <w:t>,</w:t>
            </w:r>
            <w:r w:rsidRPr="00B82E8C">
              <w:rPr>
                <w:rFonts w:cs="Times New Roman"/>
                <w:sz w:val="22"/>
                <w:szCs w:val="22"/>
                <w:lang w:val="ru-RU"/>
              </w:rPr>
              <w:t xml:space="preserve"> (</w:t>
            </w:r>
            <w:r w:rsidR="00F160FE">
              <w:rPr>
                <w:rFonts w:cs="Times New Roman"/>
                <w:sz w:val="22"/>
                <w:szCs w:val="22"/>
                <w:lang w:val="ru-RU"/>
              </w:rPr>
              <w:t xml:space="preserve">на коленный сустав </w:t>
            </w:r>
            <w:r w:rsidRPr="00B82E8C">
              <w:rPr>
                <w:rFonts w:cs="Times New Roman"/>
                <w:sz w:val="22"/>
                <w:szCs w:val="22"/>
                <w:lang w:val="ru-RU"/>
              </w:rPr>
              <w:t>детский) – 1 год</w:t>
            </w:r>
          </w:p>
          <w:p w:rsidR="00F160FE" w:rsidRPr="00B82E8C" w:rsidRDefault="00F160FE" w:rsidP="00CE665C">
            <w:pPr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 xml:space="preserve">2.3. Аппарат на всю ногу </w:t>
            </w:r>
            <w:proofErr w:type="spellStart"/>
            <w:r>
              <w:rPr>
                <w:rFonts w:cs="Times New Roman"/>
                <w:sz w:val="22"/>
                <w:szCs w:val="22"/>
                <w:lang w:val="ru-RU"/>
              </w:rPr>
              <w:t>взрослый</w:t>
            </w:r>
            <w:proofErr w:type="gramStart"/>
            <w:r>
              <w:rPr>
                <w:rFonts w:cs="Times New Roman"/>
                <w:sz w:val="22"/>
                <w:szCs w:val="22"/>
                <w:lang w:val="ru-RU"/>
              </w:rPr>
              <w:t>,д</w:t>
            </w:r>
            <w:proofErr w:type="gramEnd"/>
            <w:r>
              <w:rPr>
                <w:rFonts w:cs="Times New Roman"/>
                <w:sz w:val="22"/>
                <w:szCs w:val="22"/>
                <w:lang w:val="ru-RU"/>
              </w:rPr>
              <w:t>етский</w:t>
            </w:r>
            <w:proofErr w:type="spellEnd"/>
            <w:r>
              <w:rPr>
                <w:rFonts w:cs="Times New Roman"/>
                <w:sz w:val="22"/>
                <w:szCs w:val="22"/>
                <w:lang w:val="ru-RU"/>
              </w:rPr>
              <w:t xml:space="preserve"> - 1 год</w:t>
            </w:r>
          </w:p>
          <w:p w:rsidR="00CE665C" w:rsidRPr="00B82E8C" w:rsidRDefault="00CE665C" w:rsidP="00CE665C">
            <w:pPr>
              <w:rPr>
                <w:rFonts w:cs="Times New Roman"/>
                <w:sz w:val="22"/>
                <w:szCs w:val="22"/>
                <w:lang w:val="ru-RU"/>
              </w:rPr>
            </w:pPr>
            <w:r w:rsidRPr="00B82E8C">
              <w:rPr>
                <w:rFonts w:cs="Times New Roman"/>
                <w:sz w:val="22"/>
                <w:szCs w:val="22"/>
                <w:lang w:val="ru-RU"/>
              </w:rPr>
              <w:t>2.3. Тутор на всю руку (детский) – 1 год</w:t>
            </w:r>
          </w:p>
          <w:p w:rsidR="00CE665C" w:rsidRDefault="00CE665C" w:rsidP="00CE665C">
            <w:pPr>
              <w:rPr>
                <w:rFonts w:cs="Times New Roman"/>
                <w:sz w:val="22"/>
                <w:szCs w:val="22"/>
                <w:lang w:val="ru-RU"/>
              </w:rPr>
            </w:pPr>
            <w:r w:rsidRPr="00B82E8C">
              <w:rPr>
                <w:rFonts w:cs="Times New Roman"/>
                <w:sz w:val="22"/>
                <w:szCs w:val="22"/>
                <w:lang w:val="ru-RU"/>
              </w:rPr>
              <w:t>2.4. Тутор на голеностопный сустав</w:t>
            </w:r>
            <w:r w:rsidR="00F160FE">
              <w:rPr>
                <w:rFonts w:cs="Times New Roman"/>
                <w:sz w:val="22"/>
                <w:szCs w:val="22"/>
                <w:lang w:val="ru-RU"/>
              </w:rPr>
              <w:t xml:space="preserve"> (взрослый и детский)</w:t>
            </w:r>
            <w:r w:rsidRPr="00B82E8C">
              <w:rPr>
                <w:rFonts w:cs="Times New Roman"/>
                <w:sz w:val="22"/>
                <w:szCs w:val="22"/>
                <w:lang w:val="ru-RU"/>
              </w:rPr>
              <w:t>, коленный сустав</w:t>
            </w:r>
            <w:r w:rsidR="00F160FE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Pr="00B82E8C">
              <w:rPr>
                <w:rFonts w:cs="Times New Roman"/>
                <w:sz w:val="22"/>
                <w:szCs w:val="22"/>
                <w:lang w:val="ru-RU"/>
              </w:rPr>
              <w:t xml:space="preserve"> – 1год  </w:t>
            </w:r>
          </w:p>
          <w:p w:rsidR="00F160FE" w:rsidRDefault="00F160FE" w:rsidP="00CE665C">
            <w:pPr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2.5. Тутор на всю ногу взрослый, детск.- 1 год</w:t>
            </w:r>
          </w:p>
          <w:p w:rsidR="00F160FE" w:rsidRPr="00B82E8C" w:rsidRDefault="00F160FE" w:rsidP="00CE665C">
            <w:pPr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2.6. Тутор на всю ногу с распоркой (детск.) – 1 год</w:t>
            </w:r>
          </w:p>
          <w:p w:rsidR="00CE665C" w:rsidRPr="00B82E8C" w:rsidRDefault="00CE665C" w:rsidP="003129AC">
            <w:pPr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 w:rsidRPr="00B82E8C">
              <w:rPr>
                <w:rFonts w:cs="Times New Roman"/>
                <w:b/>
                <w:sz w:val="22"/>
                <w:szCs w:val="22"/>
                <w:lang w:val="ru-RU"/>
              </w:rPr>
              <w:t>3. Ортопедическая обувь – 1 год</w:t>
            </w:r>
          </w:p>
          <w:p w:rsidR="00CE665C" w:rsidRPr="00B82E8C" w:rsidRDefault="00CE665C" w:rsidP="00CE665C">
            <w:pPr>
              <w:rPr>
                <w:rFonts w:cs="Times New Roman"/>
                <w:sz w:val="22"/>
                <w:szCs w:val="22"/>
                <w:lang w:val="ru-RU"/>
              </w:rPr>
            </w:pPr>
            <w:r w:rsidRPr="00B82E8C">
              <w:rPr>
                <w:rFonts w:cs="Times New Roman"/>
                <w:sz w:val="22"/>
                <w:szCs w:val="22"/>
                <w:lang w:val="ru-RU"/>
              </w:rPr>
              <w:t xml:space="preserve">3.1. </w:t>
            </w:r>
            <w:r w:rsidR="003A7B92" w:rsidRPr="001C2B37">
              <w:rPr>
                <w:rFonts w:cs="Times New Roman"/>
                <w:sz w:val="22"/>
                <w:szCs w:val="22"/>
                <w:u w:val="single"/>
                <w:lang w:val="ru-RU"/>
              </w:rPr>
              <w:t>Сложная</w:t>
            </w:r>
            <w:r w:rsidR="003A7B92" w:rsidRPr="00B82E8C">
              <w:rPr>
                <w:rFonts w:cs="Times New Roman"/>
                <w:sz w:val="22"/>
                <w:szCs w:val="22"/>
                <w:lang w:val="ru-RU"/>
              </w:rPr>
              <w:t xml:space="preserve"> о</w:t>
            </w:r>
            <w:r w:rsidRPr="00B82E8C">
              <w:rPr>
                <w:rFonts w:cs="Times New Roman"/>
                <w:sz w:val="22"/>
                <w:szCs w:val="22"/>
                <w:lang w:val="ru-RU"/>
              </w:rPr>
              <w:t>ртопед</w:t>
            </w:r>
            <w:r w:rsidR="003A7B92" w:rsidRPr="00B82E8C">
              <w:rPr>
                <w:rFonts w:cs="Times New Roman"/>
                <w:sz w:val="22"/>
                <w:szCs w:val="22"/>
                <w:lang w:val="ru-RU"/>
              </w:rPr>
              <w:t>ическая обувь (мужская, женская</w:t>
            </w:r>
            <w:r w:rsidRPr="00B82E8C">
              <w:rPr>
                <w:rFonts w:cs="Times New Roman"/>
                <w:sz w:val="22"/>
                <w:szCs w:val="22"/>
                <w:lang w:val="ru-RU"/>
              </w:rPr>
              <w:t xml:space="preserve">)  </w:t>
            </w:r>
            <w:r w:rsidR="00B53401">
              <w:rPr>
                <w:rFonts w:cs="Times New Roman"/>
                <w:sz w:val="22"/>
                <w:szCs w:val="22"/>
                <w:lang w:val="ru-RU"/>
              </w:rPr>
              <w:t>-1год</w:t>
            </w:r>
          </w:p>
          <w:p w:rsidR="00CE665C" w:rsidRPr="00B82E8C" w:rsidRDefault="00CE665C" w:rsidP="00CE665C">
            <w:pPr>
              <w:rPr>
                <w:rFonts w:cs="Times New Roman"/>
                <w:sz w:val="22"/>
                <w:szCs w:val="22"/>
                <w:lang w:val="ru-RU"/>
              </w:rPr>
            </w:pPr>
            <w:r w:rsidRPr="00B82E8C">
              <w:rPr>
                <w:rFonts w:cs="Times New Roman"/>
                <w:sz w:val="22"/>
                <w:szCs w:val="22"/>
                <w:lang w:val="ru-RU"/>
              </w:rPr>
              <w:t>3.2.</w:t>
            </w:r>
            <w:r w:rsidR="003A7B92" w:rsidRPr="00B82E8C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="003A7B92" w:rsidRPr="001C2B37">
              <w:rPr>
                <w:rFonts w:cs="Times New Roman"/>
                <w:sz w:val="22"/>
                <w:szCs w:val="22"/>
                <w:u w:val="single"/>
                <w:lang w:val="ru-RU"/>
              </w:rPr>
              <w:t>Сложная</w:t>
            </w:r>
            <w:r w:rsidRPr="001C2B37">
              <w:rPr>
                <w:rFonts w:cs="Times New Roman"/>
                <w:sz w:val="22"/>
                <w:szCs w:val="22"/>
                <w:u w:val="single"/>
                <w:lang w:val="ru-RU"/>
              </w:rPr>
              <w:t xml:space="preserve"> </w:t>
            </w:r>
            <w:r w:rsidR="003A7B92" w:rsidRPr="00B82E8C">
              <w:rPr>
                <w:rFonts w:cs="Times New Roman"/>
                <w:sz w:val="22"/>
                <w:szCs w:val="22"/>
                <w:lang w:val="ru-RU"/>
              </w:rPr>
              <w:t>о</w:t>
            </w:r>
            <w:r w:rsidRPr="00B82E8C">
              <w:rPr>
                <w:rFonts w:cs="Times New Roman"/>
                <w:sz w:val="22"/>
                <w:szCs w:val="22"/>
                <w:lang w:val="ru-RU"/>
              </w:rPr>
              <w:t>ртопедическая обувь (д</w:t>
            </w:r>
            <w:r w:rsidR="003A7B92" w:rsidRPr="00B82E8C">
              <w:rPr>
                <w:rFonts w:cs="Times New Roman"/>
                <w:sz w:val="22"/>
                <w:szCs w:val="22"/>
                <w:lang w:val="ru-RU"/>
              </w:rPr>
              <w:t>етская)</w:t>
            </w:r>
            <w:r w:rsidR="00B53401">
              <w:rPr>
                <w:rFonts w:cs="Times New Roman"/>
                <w:sz w:val="22"/>
                <w:szCs w:val="22"/>
                <w:lang w:val="ru-RU"/>
              </w:rPr>
              <w:t>-1г</w:t>
            </w:r>
          </w:p>
          <w:p w:rsidR="00CE665C" w:rsidRPr="00B82E8C" w:rsidRDefault="00CE665C" w:rsidP="003129AC">
            <w:pPr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 w:rsidRPr="00B82E8C">
              <w:rPr>
                <w:rFonts w:cs="Times New Roman"/>
                <w:b/>
                <w:sz w:val="22"/>
                <w:szCs w:val="22"/>
                <w:lang w:val="ru-RU"/>
              </w:rPr>
              <w:t>4. Средства передвижения – 2 год</w:t>
            </w:r>
            <w:r w:rsidR="001E2B33">
              <w:rPr>
                <w:rFonts w:cs="Times New Roman"/>
                <w:b/>
                <w:sz w:val="22"/>
                <w:szCs w:val="22"/>
                <w:lang w:val="ru-RU"/>
              </w:rPr>
              <w:t>а</w:t>
            </w:r>
          </w:p>
          <w:p w:rsidR="00CE665C" w:rsidRPr="00B82E8C" w:rsidRDefault="00CE665C" w:rsidP="00CE665C">
            <w:pPr>
              <w:rPr>
                <w:rFonts w:cs="Times New Roman"/>
                <w:sz w:val="22"/>
                <w:szCs w:val="22"/>
                <w:lang w:val="ru-RU"/>
              </w:rPr>
            </w:pPr>
            <w:r w:rsidRPr="00B82E8C">
              <w:rPr>
                <w:rFonts w:cs="Times New Roman"/>
                <w:sz w:val="22"/>
                <w:szCs w:val="22"/>
                <w:lang w:val="ru-RU"/>
              </w:rPr>
              <w:t>4.1. Ходунки</w:t>
            </w:r>
            <w:r w:rsidR="008C273C">
              <w:rPr>
                <w:rFonts w:cs="Times New Roman"/>
                <w:sz w:val="22"/>
                <w:szCs w:val="22"/>
                <w:lang w:val="ru-RU"/>
              </w:rPr>
              <w:t xml:space="preserve"> – 1шт., не менее 2 лет</w:t>
            </w:r>
          </w:p>
          <w:p w:rsidR="00CE665C" w:rsidRPr="00B82E8C" w:rsidRDefault="00CE665C" w:rsidP="00CE665C">
            <w:pPr>
              <w:rPr>
                <w:rFonts w:cs="Times New Roman"/>
                <w:sz w:val="22"/>
                <w:szCs w:val="22"/>
                <w:lang w:val="ru-RU"/>
              </w:rPr>
            </w:pPr>
            <w:r w:rsidRPr="00B82E8C">
              <w:rPr>
                <w:rFonts w:cs="Times New Roman"/>
                <w:sz w:val="22"/>
                <w:szCs w:val="22"/>
                <w:lang w:val="ru-RU"/>
              </w:rPr>
              <w:t>4.2. Трость опорная</w:t>
            </w:r>
            <w:r w:rsidR="008C273C">
              <w:rPr>
                <w:rFonts w:cs="Times New Roman"/>
                <w:sz w:val="22"/>
                <w:szCs w:val="22"/>
                <w:lang w:val="ru-RU"/>
              </w:rPr>
              <w:t xml:space="preserve"> – 1шт., не менее 2 лет</w:t>
            </w:r>
          </w:p>
          <w:p w:rsidR="00CE665C" w:rsidRPr="00B82E8C" w:rsidRDefault="00CE665C" w:rsidP="00CE665C">
            <w:pPr>
              <w:rPr>
                <w:rFonts w:cs="Times New Roman"/>
                <w:sz w:val="22"/>
                <w:szCs w:val="22"/>
                <w:lang w:val="ru-RU"/>
              </w:rPr>
            </w:pPr>
            <w:r w:rsidRPr="00B82E8C">
              <w:rPr>
                <w:rFonts w:cs="Times New Roman"/>
                <w:sz w:val="22"/>
                <w:szCs w:val="22"/>
                <w:lang w:val="ru-RU"/>
              </w:rPr>
              <w:t>4.3. Костыли</w:t>
            </w:r>
            <w:r w:rsidR="008C273C">
              <w:rPr>
                <w:rFonts w:cs="Times New Roman"/>
                <w:sz w:val="22"/>
                <w:szCs w:val="22"/>
                <w:lang w:val="ru-RU"/>
              </w:rPr>
              <w:t xml:space="preserve"> – 1пара, не менее 2 лет</w:t>
            </w:r>
          </w:p>
          <w:p w:rsidR="00CE665C" w:rsidRPr="00B82E8C" w:rsidRDefault="00CE665C" w:rsidP="003129AC">
            <w:pPr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 w:rsidRPr="00B82E8C">
              <w:rPr>
                <w:rFonts w:cs="Times New Roman"/>
                <w:b/>
                <w:sz w:val="22"/>
                <w:szCs w:val="22"/>
                <w:lang w:val="ru-RU"/>
              </w:rPr>
              <w:t>5. Слуховые аппараты – 4 года</w:t>
            </w:r>
          </w:p>
          <w:p w:rsidR="00CE665C" w:rsidRPr="00B82E8C" w:rsidRDefault="00CE665C" w:rsidP="00CE665C">
            <w:pPr>
              <w:rPr>
                <w:rFonts w:cs="Times New Roman"/>
                <w:sz w:val="22"/>
                <w:szCs w:val="22"/>
                <w:lang w:val="ru-RU"/>
              </w:rPr>
            </w:pPr>
            <w:r w:rsidRPr="00B82E8C">
              <w:rPr>
                <w:rFonts w:cs="Times New Roman"/>
                <w:sz w:val="22"/>
                <w:szCs w:val="22"/>
                <w:lang w:val="ru-RU"/>
              </w:rPr>
              <w:t>5.1. Слуховой аппарат сверхмощный</w:t>
            </w:r>
          </w:p>
          <w:p w:rsidR="00CE665C" w:rsidRPr="00B82E8C" w:rsidRDefault="00CE665C" w:rsidP="00CE665C">
            <w:pPr>
              <w:rPr>
                <w:rFonts w:cs="Times New Roman"/>
                <w:sz w:val="22"/>
                <w:szCs w:val="22"/>
                <w:lang w:val="ru-RU"/>
              </w:rPr>
            </w:pPr>
            <w:r w:rsidRPr="00B82E8C">
              <w:rPr>
                <w:rFonts w:cs="Times New Roman"/>
                <w:sz w:val="22"/>
                <w:szCs w:val="22"/>
                <w:lang w:val="ru-RU"/>
              </w:rPr>
              <w:t>5.2. Слуховой аппарат мощный</w:t>
            </w:r>
          </w:p>
          <w:p w:rsidR="00CE665C" w:rsidRPr="00B82E8C" w:rsidRDefault="00CE665C" w:rsidP="00CE665C">
            <w:pPr>
              <w:rPr>
                <w:b/>
                <w:sz w:val="22"/>
                <w:szCs w:val="22"/>
                <w:lang w:val="ru-RU"/>
              </w:rPr>
            </w:pPr>
            <w:r w:rsidRPr="00B82E8C">
              <w:rPr>
                <w:sz w:val="22"/>
                <w:szCs w:val="22"/>
                <w:lang w:val="ru-RU"/>
              </w:rPr>
              <w:t>5.3. Слуховой аппарат средней</w:t>
            </w:r>
            <w:r w:rsidR="003A7B92" w:rsidRPr="00B82E8C">
              <w:rPr>
                <w:sz w:val="22"/>
                <w:szCs w:val="22"/>
                <w:lang w:val="ru-RU"/>
              </w:rPr>
              <w:t xml:space="preserve"> и</w:t>
            </w:r>
            <w:r w:rsidRPr="00B82E8C">
              <w:rPr>
                <w:sz w:val="22"/>
                <w:szCs w:val="22"/>
                <w:lang w:val="ru-RU"/>
              </w:rPr>
              <w:t xml:space="preserve"> слабой </w:t>
            </w:r>
            <w:r w:rsidR="003129AC" w:rsidRPr="00B82E8C">
              <w:rPr>
                <w:sz w:val="22"/>
                <w:szCs w:val="22"/>
                <w:lang w:val="ru-RU"/>
              </w:rPr>
              <w:t>мощности</w:t>
            </w:r>
          </w:p>
          <w:p w:rsidR="003129AC" w:rsidRPr="00B82E8C" w:rsidRDefault="003129AC" w:rsidP="003129AC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B82E8C">
              <w:rPr>
                <w:b/>
                <w:sz w:val="22"/>
                <w:szCs w:val="22"/>
                <w:lang w:val="ru-RU"/>
              </w:rPr>
              <w:t xml:space="preserve">6. Протез глазного яблока – </w:t>
            </w:r>
            <w:r w:rsidR="00167EC4">
              <w:rPr>
                <w:b/>
                <w:sz w:val="22"/>
                <w:szCs w:val="22"/>
                <w:lang w:val="ru-RU"/>
              </w:rPr>
              <w:t xml:space="preserve">1шт., </w:t>
            </w:r>
            <w:r w:rsidRPr="00B82E8C">
              <w:rPr>
                <w:b/>
                <w:sz w:val="22"/>
                <w:szCs w:val="22"/>
                <w:lang w:val="ru-RU"/>
              </w:rPr>
              <w:t>2 года</w:t>
            </w:r>
          </w:p>
          <w:p w:rsidR="002E32A0" w:rsidRPr="00B82E8C" w:rsidRDefault="003129AC" w:rsidP="00F160FE">
            <w:pPr>
              <w:jc w:val="both"/>
              <w:rPr>
                <w:b/>
                <w:sz w:val="22"/>
                <w:szCs w:val="22"/>
                <w:lang w:val="ru-RU"/>
              </w:rPr>
            </w:pPr>
            <w:r w:rsidRPr="00B82E8C">
              <w:rPr>
                <w:b/>
                <w:sz w:val="22"/>
                <w:szCs w:val="22"/>
                <w:lang w:val="ru-RU"/>
              </w:rPr>
              <w:t xml:space="preserve">7. </w:t>
            </w:r>
            <w:proofErr w:type="spellStart"/>
            <w:r w:rsidRPr="00B82E8C">
              <w:rPr>
                <w:b/>
                <w:sz w:val="22"/>
                <w:szCs w:val="22"/>
                <w:lang w:val="ru-RU"/>
              </w:rPr>
              <w:t>Экзопротез</w:t>
            </w:r>
            <w:proofErr w:type="spellEnd"/>
            <w:r w:rsidRPr="00B82E8C">
              <w:rPr>
                <w:b/>
                <w:sz w:val="22"/>
                <w:szCs w:val="22"/>
                <w:lang w:val="ru-RU"/>
              </w:rPr>
              <w:t xml:space="preserve"> молочной (грудной)</w:t>
            </w:r>
            <w:r w:rsidR="00F160FE">
              <w:rPr>
                <w:b/>
                <w:sz w:val="22"/>
                <w:szCs w:val="22"/>
                <w:lang w:val="ru-RU"/>
              </w:rPr>
              <w:t xml:space="preserve"> </w:t>
            </w:r>
            <w:r w:rsidR="00B93230" w:rsidRPr="00B82E8C">
              <w:rPr>
                <w:b/>
                <w:sz w:val="22"/>
                <w:szCs w:val="22"/>
                <w:lang w:val="ru-RU"/>
              </w:rPr>
              <w:t>железы – 1 год</w:t>
            </w:r>
          </w:p>
          <w:p w:rsidR="003A7B92" w:rsidRPr="00F160FE" w:rsidRDefault="003A7B92" w:rsidP="00F160FE">
            <w:pPr>
              <w:jc w:val="both"/>
              <w:rPr>
                <w:lang w:val="ru-RU"/>
              </w:rPr>
            </w:pPr>
            <w:r w:rsidRPr="00167EC4">
              <w:rPr>
                <w:b/>
                <w:sz w:val="22"/>
                <w:szCs w:val="22"/>
                <w:lang w:val="ru-RU"/>
              </w:rPr>
              <w:t xml:space="preserve">7.1. Бюстгальтер к </w:t>
            </w:r>
            <w:proofErr w:type="spellStart"/>
            <w:r w:rsidRPr="00167EC4">
              <w:rPr>
                <w:b/>
                <w:sz w:val="22"/>
                <w:szCs w:val="22"/>
                <w:lang w:val="ru-RU"/>
              </w:rPr>
              <w:t>экзопротезу</w:t>
            </w:r>
            <w:proofErr w:type="spellEnd"/>
            <w:r w:rsidRPr="00F160FE">
              <w:rPr>
                <w:sz w:val="22"/>
                <w:szCs w:val="22"/>
                <w:lang w:val="ru-RU"/>
              </w:rPr>
              <w:t xml:space="preserve"> молочной (грудной) железы</w:t>
            </w:r>
            <w:r w:rsidR="00F160FE" w:rsidRPr="00F160FE">
              <w:rPr>
                <w:sz w:val="22"/>
                <w:szCs w:val="22"/>
                <w:lang w:val="ru-RU"/>
              </w:rPr>
              <w:t xml:space="preserve"> – 1 год (2 шт.)</w:t>
            </w:r>
          </w:p>
        </w:tc>
        <w:tc>
          <w:tcPr>
            <w:tcW w:w="284" w:type="dxa"/>
            <w:tcBorders>
              <w:left w:val="double" w:sz="4" w:space="0" w:color="auto"/>
              <w:right w:val="double" w:sz="4" w:space="0" w:color="auto"/>
            </w:tcBorders>
          </w:tcPr>
          <w:p w:rsidR="002E32A0" w:rsidRDefault="002E32A0">
            <w:pPr>
              <w:rPr>
                <w:lang w:val="ru-RU"/>
              </w:rPr>
            </w:pPr>
          </w:p>
        </w:tc>
        <w:tc>
          <w:tcPr>
            <w:tcW w:w="52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tbl>
            <w:tblPr>
              <w:tblStyle w:val="a3"/>
              <w:tblW w:w="5000" w:type="dxa"/>
              <w:tblLook w:val="04A0" w:firstRow="1" w:lastRow="0" w:firstColumn="1" w:lastColumn="0" w:noHBand="0" w:noVBand="1"/>
            </w:tblPr>
            <w:tblGrid>
              <w:gridCol w:w="1854"/>
              <w:gridCol w:w="1757"/>
              <w:gridCol w:w="1389"/>
            </w:tblGrid>
            <w:tr w:rsidR="004A6841" w:rsidRPr="002C4FDC" w:rsidTr="004A6841">
              <w:trPr>
                <w:trHeight w:val="330"/>
              </w:trPr>
              <w:tc>
                <w:tcPr>
                  <w:tcW w:w="5000" w:type="dxa"/>
                  <w:gridSpan w:val="3"/>
                  <w:shd w:val="clear" w:color="auto" w:fill="92CDDC" w:themeFill="accent5" w:themeFillTint="99"/>
                  <w:vAlign w:val="center"/>
                </w:tcPr>
                <w:p w:rsidR="004A6841" w:rsidRPr="00822A39" w:rsidRDefault="004A6841" w:rsidP="004A6841">
                  <w:pPr>
                    <w:widowControl/>
                    <w:suppressAutoHyphens w:val="0"/>
                    <w:autoSpaceDN/>
                    <w:jc w:val="center"/>
                    <w:textAlignment w:val="auto"/>
                    <w:outlineLvl w:val="2"/>
                    <w:rPr>
                      <w:rFonts w:ascii="Monotype Corsiva" w:eastAsia="Times New Roman" w:hAnsi="Monotype Corsiva" w:cs="Times New Roman"/>
                      <w:b/>
                      <w:bCs/>
                      <w:i/>
                      <w:color w:val="auto"/>
                      <w:kern w:val="0"/>
                      <w:sz w:val="22"/>
                      <w:szCs w:val="22"/>
                      <w:lang w:val="ru-RU" w:eastAsia="ru-RU" w:bidi="ar-SA"/>
                    </w:rPr>
                  </w:pPr>
                  <w:r w:rsidRPr="00822A39">
                    <w:rPr>
                      <w:rFonts w:ascii="Monotype Corsiva" w:eastAsia="Times New Roman" w:hAnsi="Monotype Corsiva" w:cs="Times New Roman"/>
                      <w:b/>
                      <w:bCs/>
                      <w:i/>
                      <w:color w:val="auto"/>
                      <w:kern w:val="0"/>
                      <w:sz w:val="22"/>
                      <w:szCs w:val="22"/>
                      <w:lang w:val="ru-RU" w:eastAsia="ru-RU" w:bidi="ar-SA"/>
                    </w:rPr>
                    <w:t>Примерный перечень ортопедических салонов</w:t>
                  </w:r>
                </w:p>
              </w:tc>
            </w:tr>
            <w:tr w:rsidR="004A6841" w:rsidRPr="002C4FDC" w:rsidTr="00F758CD">
              <w:trPr>
                <w:trHeight w:val="330"/>
              </w:trPr>
              <w:tc>
                <w:tcPr>
                  <w:tcW w:w="1805" w:type="dxa"/>
                  <w:shd w:val="clear" w:color="auto" w:fill="auto"/>
                  <w:vAlign w:val="center"/>
                </w:tcPr>
                <w:p w:rsidR="004A6841" w:rsidRPr="002C4FDC" w:rsidRDefault="004A6841" w:rsidP="004A6841">
                  <w:pPr>
                    <w:widowControl/>
                    <w:suppressAutoHyphens w:val="0"/>
                    <w:autoSpaceDN/>
                    <w:jc w:val="center"/>
                    <w:textAlignment w:val="auto"/>
                    <w:outlineLvl w:val="2"/>
                    <w:rPr>
                      <w:rFonts w:eastAsia="Times New Roman" w:cs="Times New Roman"/>
                      <w:b/>
                      <w:bCs/>
                      <w:i/>
                      <w:color w:val="auto"/>
                      <w:kern w:val="0"/>
                      <w:sz w:val="18"/>
                      <w:szCs w:val="18"/>
                      <w:lang w:val="ru-RU" w:eastAsia="ru-RU" w:bidi="ar-SA"/>
                    </w:rPr>
                  </w:pPr>
                  <w:r w:rsidRPr="002C4FDC">
                    <w:rPr>
                      <w:rFonts w:eastAsia="Times New Roman" w:cs="Times New Roman"/>
                      <w:b/>
                      <w:bCs/>
                      <w:i/>
                      <w:color w:val="auto"/>
                      <w:kern w:val="0"/>
                      <w:sz w:val="18"/>
                      <w:szCs w:val="18"/>
                      <w:lang w:val="ru-RU" w:eastAsia="ru-RU" w:bidi="ar-SA"/>
                    </w:rPr>
                    <w:br/>
                    <w:t>Наименование предприятия</w:t>
                  </w:r>
                </w:p>
              </w:tc>
              <w:tc>
                <w:tcPr>
                  <w:tcW w:w="1806" w:type="dxa"/>
                  <w:shd w:val="clear" w:color="auto" w:fill="auto"/>
                  <w:vAlign w:val="center"/>
                </w:tcPr>
                <w:p w:rsidR="004A6841" w:rsidRPr="002C4FDC" w:rsidRDefault="004A6841" w:rsidP="004A6841">
                  <w:pPr>
                    <w:widowControl/>
                    <w:suppressAutoHyphens w:val="0"/>
                    <w:autoSpaceDN/>
                    <w:jc w:val="center"/>
                    <w:textAlignment w:val="auto"/>
                    <w:outlineLvl w:val="2"/>
                    <w:rPr>
                      <w:rFonts w:eastAsia="Times New Roman" w:cs="Times New Roman"/>
                      <w:b/>
                      <w:bCs/>
                      <w:i/>
                      <w:color w:val="auto"/>
                      <w:kern w:val="0"/>
                      <w:sz w:val="18"/>
                      <w:szCs w:val="18"/>
                      <w:lang w:val="ru-RU" w:eastAsia="ru-RU" w:bidi="ar-SA"/>
                    </w:rPr>
                  </w:pPr>
                  <w:r w:rsidRPr="002C4FDC">
                    <w:rPr>
                      <w:rFonts w:eastAsia="Times New Roman" w:cs="Times New Roman"/>
                      <w:b/>
                      <w:bCs/>
                      <w:i/>
                      <w:color w:val="auto"/>
                      <w:kern w:val="0"/>
                      <w:sz w:val="18"/>
                      <w:szCs w:val="18"/>
                      <w:lang w:val="ru-RU" w:eastAsia="ru-RU" w:bidi="ar-SA"/>
                    </w:rPr>
                    <w:t>Адрес, телефон</w:t>
                  </w:r>
                </w:p>
              </w:tc>
              <w:tc>
                <w:tcPr>
                  <w:tcW w:w="1389" w:type="dxa"/>
                  <w:shd w:val="clear" w:color="auto" w:fill="auto"/>
                  <w:vAlign w:val="center"/>
                </w:tcPr>
                <w:p w:rsidR="004A6841" w:rsidRPr="002C4FDC" w:rsidRDefault="004A6841" w:rsidP="004A6841">
                  <w:pPr>
                    <w:widowControl/>
                    <w:suppressAutoHyphens w:val="0"/>
                    <w:autoSpaceDN/>
                    <w:jc w:val="center"/>
                    <w:textAlignment w:val="auto"/>
                    <w:outlineLvl w:val="2"/>
                    <w:rPr>
                      <w:rFonts w:eastAsia="Times New Roman" w:cs="Times New Roman"/>
                      <w:b/>
                      <w:bCs/>
                      <w:i/>
                      <w:color w:val="auto"/>
                      <w:kern w:val="0"/>
                      <w:sz w:val="18"/>
                      <w:szCs w:val="18"/>
                      <w:lang w:val="ru-RU" w:eastAsia="ru-RU" w:bidi="ar-SA"/>
                    </w:rPr>
                  </w:pPr>
                  <w:r w:rsidRPr="002C4FDC">
                    <w:rPr>
                      <w:rFonts w:eastAsia="Times New Roman" w:cs="Times New Roman"/>
                      <w:b/>
                      <w:bCs/>
                      <w:i/>
                      <w:color w:val="auto"/>
                      <w:kern w:val="0"/>
                      <w:sz w:val="18"/>
                      <w:szCs w:val="18"/>
                      <w:lang w:val="ru-RU" w:eastAsia="ru-RU" w:bidi="ar-SA"/>
                    </w:rPr>
                    <w:t>Реализуемые средства реабилитации</w:t>
                  </w:r>
                </w:p>
              </w:tc>
            </w:tr>
            <w:tr w:rsidR="004A6841" w:rsidRPr="002C4FDC" w:rsidTr="00F758CD">
              <w:trPr>
                <w:trHeight w:val="509"/>
              </w:trPr>
              <w:tc>
                <w:tcPr>
                  <w:tcW w:w="1805" w:type="dxa"/>
                  <w:shd w:val="clear" w:color="auto" w:fill="auto"/>
                </w:tcPr>
                <w:p w:rsidR="004A6841" w:rsidRPr="009E4CBB" w:rsidRDefault="004A6841" w:rsidP="004A6841">
                  <w:pPr>
                    <w:widowControl/>
                    <w:suppressAutoHyphens w:val="0"/>
                    <w:autoSpaceDN/>
                    <w:textAlignment w:val="auto"/>
                    <w:outlineLvl w:val="2"/>
                    <w:rPr>
                      <w:rFonts w:eastAsia="Times New Roman" w:cs="Times New Roman"/>
                      <w:b/>
                      <w:bCs/>
                      <w:color w:val="002060"/>
                      <w:kern w:val="0"/>
                      <w:sz w:val="18"/>
                      <w:szCs w:val="18"/>
                      <w:lang w:val="ru-RU" w:eastAsia="ru-RU" w:bidi="ar-SA"/>
                    </w:rPr>
                  </w:pPr>
                  <w:r w:rsidRPr="009E4CBB">
                    <w:rPr>
                      <w:rFonts w:eastAsia="Times New Roman" w:cs="Times New Roman"/>
                      <w:b/>
                      <w:bCs/>
                      <w:color w:val="002060"/>
                      <w:kern w:val="0"/>
                      <w:sz w:val="18"/>
                      <w:szCs w:val="18"/>
                      <w:lang w:val="ru-RU" w:eastAsia="ru-RU" w:bidi="ar-SA"/>
                    </w:rPr>
                    <w:t xml:space="preserve">Сыктывкарское протезно-ортопедическое </w:t>
                  </w:r>
                  <w:proofErr w:type="spellStart"/>
                  <w:r w:rsidRPr="009E4CBB">
                    <w:rPr>
                      <w:rFonts w:eastAsia="Times New Roman" w:cs="Times New Roman"/>
                      <w:b/>
                      <w:bCs/>
                      <w:color w:val="002060"/>
                      <w:kern w:val="0"/>
                      <w:sz w:val="18"/>
                      <w:szCs w:val="18"/>
                      <w:lang w:val="ru-RU" w:eastAsia="ru-RU" w:bidi="ar-SA"/>
                    </w:rPr>
                    <w:t>предприятие</w:t>
                  </w:r>
                  <w:proofErr w:type="gramStart"/>
                  <w:r w:rsidRPr="009E4CBB">
                    <w:rPr>
                      <w:rFonts w:eastAsia="Times New Roman" w:cs="Times New Roman"/>
                      <w:b/>
                      <w:bCs/>
                      <w:color w:val="002060"/>
                      <w:kern w:val="0"/>
                      <w:sz w:val="18"/>
                      <w:szCs w:val="18"/>
                      <w:lang w:val="ru-RU" w:eastAsia="ru-RU" w:bidi="ar-SA"/>
                    </w:rPr>
                    <w:t>,Ф</w:t>
                  </w:r>
                  <w:proofErr w:type="gramEnd"/>
                  <w:r w:rsidRPr="009E4CBB">
                    <w:rPr>
                      <w:rFonts w:eastAsia="Times New Roman" w:cs="Times New Roman"/>
                      <w:b/>
                      <w:bCs/>
                      <w:color w:val="002060"/>
                      <w:kern w:val="0"/>
                      <w:sz w:val="18"/>
                      <w:szCs w:val="18"/>
                      <w:lang w:val="ru-RU" w:eastAsia="ru-RU" w:bidi="ar-SA"/>
                    </w:rPr>
                    <w:t>ГУП</w:t>
                  </w:r>
                  <w:proofErr w:type="spellEnd"/>
                </w:p>
              </w:tc>
              <w:tc>
                <w:tcPr>
                  <w:tcW w:w="1806" w:type="dxa"/>
                  <w:shd w:val="clear" w:color="auto" w:fill="auto"/>
                </w:tcPr>
                <w:p w:rsidR="004A6841" w:rsidRPr="009E4CBB" w:rsidRDefault="004A6841" w:rsidP="004A6841">
                  <w:pPr>
                    <w:widowControl/>
                    <w:suppressAutoHyphens w:val="0"/>
                    <w:autoSpaceDN/>
                    <w:textAlignment w:val="auto"/>
                    <w:outlineLvl w:val="2"/>
                    <w:rPr>
                      <w:rFonts w:ascii="Baskerville Old Face" w:eastAsia="Times New Roman" w:hAnsi="Baskerville Old Face" w:cs="Times New Roman"/>
                      <w:b/>
                      <w:bCs/>
                      <w:color w:val="auto"/>
                      <w:kern w:val="0"/>
                      <w:sz w:val="18"/>
                      <w:szCs w:val="18"/>
                      <w:lang w:val="ru-RU" w:eastAsia="ru-RU" w:bidi="ar-SA"/>
                    </w:rPr>
                  </w:pPr>
                  <w:r w:rsidRPr="009E4CBB">
                    <w:rPr>
                      <w:rFonts w:eastAsia="Times New Roman" w:cs="Times New Roman"/>
                      <w:b/>
                      <w:bCs/>
                      <w:color w:val="auto"/>
                      <w:kern w:val="0"/>
                      <w:sz w:val="18"/>
                      <w:szCs w:val="18"/>
                      <w:lang w:val="ru-RU" w:eastAsia="ru-RU" w:bidi="ar-SA"/>
                    </w:rPr>
                    <w:t>Пушкина</w:t>
                  </w:r>
                  <w:r w:rsidRPr="009E4CBB">
                    <w:rPr>
                      <w:rFonts w:ascii="Baskerville Old Face" w:eastAsia="Times New Roman" w:hAnsi="Baskerville Old Face" w:cs="Times New Roman"/>
                      <w:b/>
                      <w:bCs/>
                      <w:color w:val="auto"/>
                      <w:kern w:val="0"/>
                      <w:sz w:val="18"/>
                      <w:szCs w:val="18"/>
                      <w:lang w:val="ru-RU" w:eastAsia="ru-RU" w:bidi="ar-SA"/>
                    </w:rPr>
                    <w:t>, 118</w:t>
                  </w:r>
                </w:p>
                <w:p w:rsidR="004A6841" w:rsidRPr="009E4CBB" w:rsidRDefault="004A6841" w:rsidP="004A6841">
                  <w:pPr>
                    <w:widowControl/>
                    <w:suppressAutoHyphens w:val="0"/>
                    <w:autoSpaceDN/>
                    <w:textAlignment w:val="auto"/>
                    <w:outlineLvl w:val="2"/>
                    <w:rPr>
                      <w:rFonts w:ascii="Baskerville Old Face" w:eastAsia="Times New Roman" w:hAnsi="Baskerville Old Face" w:cs="Times New Roman"/>
                      <w:b/>
                      <w:bCs/>
                      <w:color w:val="auto"/>
                      <w:kern w:val="0"/>
                      <w:sz w:val="18"/>
                      <w:szCs w:val="18"/>
                      <w:lang w:val="ru-RU" w:eastAsia="ru-RU" w:bidi="ar-SA"/>
                    </w:rPr>
                  </w:pPr>
                  <w:r w:rsidRPr="009E4CBB">
                    <w:rPr>
                      <w:rFonts w:ascii="Baskerville Old Face" w:eastAsia="Times New Roman" w:hAnsi="Baskerville Old Face" w:cs="Times New Roman"/>
                      <w:b/>
                      <w:bCs/>
                      <w:color w:val="auto"/>
                      <w:kern w:val="0"/>
                      <w:sz w:val="18"/>
                      <w:szCs w:val="18"/>
                      <w:lang w:val="ru-RU" w:eastAsia="ru-RU" w:bidi="ar-SA"/>
                    </w:rPr>
                    <w:t>21-17-99</w:t>
                  </w:r>
                </w:p>
                <w:p w:rsidR="004A6841" w:rsidRDefault="004A6841" w:rsidP="004A6841">
                  <w:pPr>
                    <w:widowControl/>
                    <w:suppressAutoHyphens w:val="0"/>
                    <w:autoSpaceDN/>
                    <w:textAlignment w:val="auto"/>
                    <w:outlineLvl w:val="2"/>
                    <w:rPr>
                      <w:rFonts w:asciiTheme="minorHAnsi" w:eastAsia="Times New Roman" w:hAnsiTheme="minorHAnsi" w:cs="Times New Roman"/>
                      <w:b/>
                      <w:bCs/>
                      <w:color w:val="auto"/>
                      <w:kern w:val="0"/>
                      <w:sz w:val="18"/>
                      <w:szCs w:val="18"/>
                      <w:lang w:val="ru-RU" w:eastAsia="ru-RU" w:bidi="ar-SA"/>
                    </w:rPr>
                  </w:pPr>
                  <w:r w:rsidRPr="009E4CBB">
                    <w:rPr>
                      <w:rFonts w:ascii="Baskerville Old Face" w:eastAsia="Times New Roman" w:hAnsi="Baskerville Old Face" w:cs="Times New Roman"/>
                      <w:b/>
                      <w:bCs/>
                      <w:color w:val="auto"/>
                      <w:kern w:val="0"/>
                      <w:sz w:val="18"/>
                      <w:szCs w:val="18"/>
                      <w:lang w:val="ru-RU" w:eastAsia="ru-RU" w:bidi="ar-SA"/>
                    </w:rPr>
                    <w:t>21-14-93</w:t>
                  </w:r>
                </w:p>
                <w:p w:rsidR="00966E4A" w:rsidRPr="00966E4A" w:rsidRDefault="00966E4A" w:rsidP="004A6841">
                  <w:pPr>
                    <w:widowControl/>
                    <w:suppressAutoHyphens w:val="0"/>
                    <w:autoSpaceDN/>
                    <w:textAlignment w:val="auto"/>
                    <w:outlineLvl w:val="2"/>
                    <w:rPr>
                      <w:rFonts w:asciiTheme="minorHAnsi" w:eastAsia="Times New Roman" w:hAnsiTheme="minorHAnsi" w:cs="Times New Roman"/>
                      <w:b/>
                      <w:bCs/>
                      <w:color w:val="auto"/>
                      <w:kern w:val="0"/>
                      <w:sz w:val="18"/>
                      <w:szCs w:val="18"/>
                      <w:lang w:val="ru-RU" w:eastAsia="ru-RU" w:bidi="ar-SA"/>
                    </w:rPr>
                  </w:pPr>
                  <w:r w:rsidRPr="00966E4A">
                    <w:rPr>
                      <w:rFonts w:asciiTheme="minorHAnsi" w:eastAsia="Times New Roman" w:hAnsiTheme="minorHAnsi" w:cs="Times New Roman"/>
                      <w:b/>
                      <w:bCs/>
                      <w:color w:val="auto"/>
                      <w:kern w:val="0"/>
                      <w:sz w:val="18"/>
                      <w:szCs w:val="18"/>
                      <w:lang w:val="ru-RU" w:eastAsia="ru-RU" w:bidi="ar-SA"/>
                    </w:rPr>
                    <w:t>21-05-47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4A6841" w:rsidRPr="009E4CBB" w:rsidRDefault="004A6841" w:rsidP="004A6841">
                  <w:pPr>
                    <w:widowControl/>
                    <w:suppressAutoHyphens w:val="0"/>
                    <w:autoSpaceDN/>
                    <w:jc w:val="center"/>
                    <w:textAlignment w:val="auto"/>
                    <w:outlineLvl w:val="2"/>
                    <w:rPr>
                      <w:rFonts w:ascii="Baskerville Old Face" w:eastAsia="Times New Roman" w:hAnsi="Baskerville Old Face" w:cs="Times New Roman"/>
                      <w:b/>
                      <w:bCs/>
                      <w:color w:val="auto"/>
                      <w:kern w:val="0"/>
                      <w:sz w:val="18"/>
                      <w:szCs w:val="18"/>
                      <w:lang w:val="ru-RU" w:eastAsia="ru-RU" w:bidi="ar-SA"/>
                    </w:rPr>
                  </w:pPr>
                  <w:r w:rsidRPr="009E4CBB">
                    <w:rPr>
                      <w:rFonts w:eastAsia="Times New Roman" w:cs="Times New Roman"/>
                      <w:b/>
                      <w:bCs/>
                      <w:color w:val="auto"/>
                      <w:kern w:val="0"/>
                      <w:sz w:val="18"/>
                      <w:szCs w:val="18"/>
                      <w:lang w:val="ru-RU" w:eastAsia="ru-RU" w:bidi="ar-SA"/>
                    </w:rPr>
                    <w:t>обувь</w:t>
                  </w:r>
                  <w:r w:rsidRPr="009E4CBB">
                    <w:rPr>
                      <w:rFonts w:ascii="Baskerville Old Face" w:eastAsia="Times New Roman" w:hAnsi="Baskerville Old Face" w:cs="Times New Roman"/>
                      <w:b/>
                      <w:bCs/>
                      <w:color w:val="auto"/>
                      <w:kern w:val="0"/>
                      <w:sz w:val="18"/>
                      <w:szCs w:val="18"/>
                      <w:lang w:val="ru-RU" w:eastAsia="ru-RU" w:bidi="ar-SA"/>
                    </w:rPr>
                    <w:t xml:space="preserve">, </w:t>
                  </w:r>
                  <w:r w:rsidRPr="009E4CBB">
                    <w:rPr>
                      <w:rFonts w:eastAsia="Times New Roman" w:cs="Times New Roman"/>
                      <w:b/>
                      <w:bCs/>
                      <w:color w:val="auto"/>
                      <w:kern w:val="0"/>
                      <w:sz w:val="18"/>
                      <w:szCs w:val="18"/>
                      <w:lang w:val="ru-RU" w:eastAsia="ru-RU" w:bidi="ar-SA"/>
                    </w:rPr>
                    <w:t>корсеты</w:t>
                  </w:r>
                  <w:r w:rsidRPr="009E4CBB">
                    <w:rPr>
                      <w:rFonts w:ascii="Baskerville Old Face" w:eastAsia="Times New Roman" w:hAnsi="Baskerville Old Face" w:cs="Times New Roman"/>
                      <w:b/>
                      <w:bCs/>
                      <w:color w:val="auto"/>
                      <w:kern w:val="0"/>
                      <w:sz w:val="18"/>
                      <w:szCs w:val="18"/>
                      <w:lang w:val="ru-RU" w:eastAsia="ru-RU" w:bidi="ar-SA"/>
                    </w:rPr>
                    <w:t xml:space="preserve">, </w:t>
                  </w:r>
                  <w:r w:rsidRPr="009E4CBB">
                    <w:rPr>
                      <w:rFonts w:eastAsia="Times New Roman" w:cs="Times New Roman"/>
                      <w:b/>
                      <w:bCs/>
                      <w:color w:val="auto"/>
                      <w:kern w:val="0"/>
                      <w:sz w:val="18"/>
                      <w:szCs w:val="18"/>
                      <w:lang w:val="ru-RU" w:eastAsia="ru-RU" w:bidi="ar-SA"/>
                    </w:rPr>
                    <w:t>трости</w:t>
                  </w:r>
                  <w:r w:rsidRPr="009E4CBB">
                    <w:rPr>
                      <w:rFonts w:ascii="Baskerville Old Face" w:eastAsia="Times New Roman" w:hAnsi="Baskerville Old Face" w:cs="Times New Roman"/>
                      <w:b/>
                      <w:bCs/>
                      <w:color w:val="auto"/>
                      <w:kern w:val="0"/>
                      <w:sz w:val="18"/>
                      <w:szCs w:val="18"/>
                      <w:lang w:val="ru-RU" w:eastAsia="ru-RU" w:bidi="ar-SA"/>
                    </w:rPr>
                    <w:t xml:space="preserve">, </w:t>
                  </w:r>
                  <w:r w:rsidRPr="009E4CBB">
                    <w:rPr>
                      <w:rFonts w:eastAsia="Times New Roman" w:cs="Times New Roman"/>
                      <w:b/>
                      <w:bCs/>
                      <w:color w:val="auto"/>
                      <w:kern w:val="0"/>
                      <w:sz w:val="18"/>
                      <w:szCs w:val="18"/>
                      <w:lang w:val="ru-RU" w:eastAsia="ru-RU" w:bidi="ar-SA"/>
                    </w:rPr>
                    <w:t>протезы</w:t>
                  </w:r>
                </w:p>
              </w:tc>
            </w:tr>
            <w:tr w:rsidR="004A6841" w:rsidRPr="0072712C" w:rsidTr="00F758CD">
              <w:trPr>
                <w:trHeight w:val="509"/>
              </w:trPr>
              <w:tc>
                <w:tcPr>
                  <w:tcW w:w="1805" w:type="dxa"/>
                  <w:shd w:val="clear" w:color="auto" w:fill="auto"/>
                </w:tcPr>
                <w:p w:rsidR="004A6841" w:rsidRPr="002C4FDC" w:rsidRDefault="004A6841" w:rsidP="004A6841">
                  <w:pPr>
                    <w:widowControl/>
                    <w:suppressAutoHyphens w:val="0"/>
                    <w:autoSpaceDN/>
                    <w:textAlignment w:val="auto"/>
                    <w:outlineLvl w:val="2"/>
                    <w:rPr>
                      <w:rFonts w:ascii="Baskerville Old Face" w:eastAsia="Times New Roman" w:hAnsi="Baskerville Old Face" w:cs="Times New Roman"/>
                      <w:bCs/>
                      <w:color w:val="002060"/>
                      <w:kern w:val="0"/>
                      <w:sz w:val="18"/>
                      <w:szCs w:val="18"/>
                      <w:lang w:val="ru-RU" w:eastAsia="ru-RU" w:bidi="ar-SA"/>
                    </w:rPr>
                  </w:pPr>
                  <w:r w:rsidRPr="002C4FDC">
                    <w:rPr>
                      <w:rFonts w:eastAsia="Times New Roman" w:cs="Times New Roman"/>
                      <w:bCs/>
                      <w:color w:val="002060"/>
                      <w:kern w:val="0"/>
                      <w:sz w:val="18"/>
                      <w:szCs w:val="18"/>
                      <w:lang w:val="ru-RU" w:eastAsia="ru-RU" w:bidi="ar-SA"/>
                    </w:rPr>
                    <w:t>Магазин</w:t>
                  </w:r>
                  <w:r w:rsidRPr="002C4FDC">
                    <w:rPr>
                      <w:rFonts w:ascii="Baskerville Old Face" w:eastAsia="Times New Roman" w:hAnsi="Baskerville Old Face" w:cs="Times New Roman"/>
                      <w:bCs/>
                      <w:color w:val="002060"/>
                      <w:kern w:val="0"/>
                      <w:sz w:val="18"/>
                      <w:szCs w:val="18"/>
                      <w:lang w:val="ru-RU" w:eastAsia="ru-RU" w:bidi="ar-SA"/>
                    </w:rPr>
                    <w:t xml:space="preserve"> </w:t>
                  </w:r>
                  <w:r w:rsidRPr="002C4FDC">
                    <w:rPr>
                      <w:rFonts w:eastAsia="Times New Roman" w:cs="Times New Roman"/>
                      <w:bCs/>
                      <w:color w:val="002060"/>
                      <w:kern w:val="0"/>
                      <w:sz w:val="18"/>
                      <w:szCs w:val="18"/>
                      <w:lang w:val="ru-RU" w:eastAsia="ru-RU" w:bidi="ar-SA"/>
                    </w:rPr>
                    <w:t>ортопедических</w:t>
                  </w:r>
                  <w:r w:rsidRPr="002C4FDC">
                    <w:rPr>
                      <w:rFonts w:ascii="Baskerville Old Face" w:eastAsia="Times New Roman" w:hAnsi="Baskerville Old Face" w:cs="Times New Roman"/>
                      <w:bCs/>
                      <w:color w:val="002060"/>
                      <w:kern w:val="0"/>
                      <w:sz w:val="18"/>
                      <w:szCs w:val="18"/>
                      <w:lang w:val="ru-RU" w:eastAsia="ru-RU" w:bidi="ar-SA"/>
                    </w:rPr>
                    <w:t xml:space="preserve"> </w:t>
                  </w:r>
                  <w:r w:rsidRPr="002C4FDC">
                    <w:rPr>
                      <w:rFonts w:eastAsia="Times New Roman" w:cs="Times New Roman"/>
                      <w:bCs/>
                      <w:color w:val="002060"/>
                      <w:kern w:val="0"/>
                      <w:sz w:val="18"/>
                      <w:szCs w:val="18"/>
                      <w:lang w:val="ru-RU" w:eastAsia="ru-RU" w:bidi="ar-SA"/>
                    </w:rPr>
                    <w:t>изделий</w:t>
                  </w:r>
                  <w:r w:rsidRPr="002C4FDC">
                    <w:rPr>
                      <w:rFonts w:ascii="Baskerville Old Face" w:eastAsia="Times New Roman" w:hAnsi="Baskerville Old Face" w:cs="Times New Roman"/>
                      <w:bCs/>
                      <w:color w:val="002060"/>
                      <w:kern w:val="0"/>
                      <w:sz w:val="18"/>
                      <w:szCs w:val="18"/>
                      <w:lang w:val="ru-RU" w:eastAsia="ru-RU" w:bidi="ar-SA"/>
                    </w:rPr>
                    <w:t>,</w:t>
                  </w:r>
                </w:p>
                <w:p w:rsidR="004A6841" w:rsidRPr="002C4FDC" w:rsidRDefault="004A6841" w:rsidP="004A6841">
                  <w:pPr>
                    <w:widowControl/>
                    <w:suppressAutoHyphens w:val="0"/>
                    <w:autoSpaceDN/>
                    <w:textAlignment w:val="auto"/>
                    <w:outlineLvl w:val="2"/>
                    <w:rPr>
                      <w:rFonts w:ascii="Baskerville Old Face" w:eastAsia="Times New Roman" w:hAnsi="Baskerville Old Face" w:cs="Times New Roman"/>
                      <w:bCs/>
                      <w:color w:val="002060"/>
                      <w:kern w:val="0"/>
                      <w:sz w:val="18"/>
                      <w:szCs w:val="18"/>
                      <w:lang w:val="ru-RU" w:eastAsia="ru-RU" w:bidi="ar-SA"/>
                    </w:rPr>
                  </w:pPr>
                  <w:r w:rsidRPr="002C4FDC">
                    <w:rPr>
                      <w:rFonts w:eastAsia="Times New Roman" w:cs="Times New Roman"/>
                      <w:bCs/>
                      <w:color w:val="002060"/>
                      <w:kern w:val="0"/>
                      <w:sz w:val="18"/>
                      <w:szCs w:val="18"/>
                      <w:lang w:val="ru-RU" w:eastAsia="ru-RU" w:bidi="ar-SA"/>
                    </w:rPr>
                    <w:t>ИП</w:t>
                  </w:r>
                  <w:r w:rsidRPr="002C4FDC">
                    <w:rPr>
                      <w:rFonts w:ascii="Baskerville Old Face" w:eastAsia="Times New Roman" w:hAnsi="Baskerville Old Face" w:cs="Times New Roman"/>
                      <w:bCs/>
                      <w:color w:val="002060"/>
                      <w:kern w:val="0"/>
                      <w:sz w:val="18"/>
                      <w:szCs w:val="18"/>
                      <w:lang w:val="ru-RU" w:eastAsia="ru-RU" w:bidi="ar-SA"/>
                    </w:rPr>
                    <w:t xml:space="preserve"> </w:t>
                  </w:r>
                  <w:r w:rsidRPr="002C4FDC">
                    <w:rPr>
                      <w:rFonts w:eastAsia="Times New Roman" w:cs="Times New Roman"/>
                      <w:bCs/>
                      <w:color w:val="002060"/>
                      <w:kern w:val="0"/>
                      <w:sz w:val="18"/>
                      <w:szCs w:val="18"/>
                      <w:lang w:val="ru-RU" w:eastAsia="ru-RU" w:bidi="ar-SA"/>
                    </w:rPr>
                    <w:t>Николаева</w:t>
                  </w:r>
                  <w:r w:rsidRPr="002C4FDC">
                    <w:rPr>
                      <w:rFonts w:ascii="Baskerville Old Face" w:eastAsia="Times New Roman" w:hAnsi="Baskerville Old Face" w:cs="Times New Roman"/>
                      <w:bCs/>
                      <w:color w:val="002060"/>
                      <w:kern w:val="0"/>
                      <w:sz w:val="18"/>
                      <w:szCs w:val="18"/>
                      <w:lang w:val="ru-RU" w:eastAsia="ru-RU" w:bidi="ar-SA"/>
                    </w:rPr>
                    <w:t xml:space="preserve"> </w:t>
                  </w:r>
                  <w:r w:rsidRPr="002C4FDC">
                    <w:rPr>
                      <w:rFonts w:eastAsia="Times New Roman" w:cs="Times New Roman"/>
                      <w:bCs/>
                      <w:color w:val="002060"/>
                      <w:kern w:val="0"/>
                      <w:sz w:val="18"/>
                      <w:szCs w:val="18"/>
                      <w:lang w:val="ru-RU" w:eastAsia="ru-RU" w:bidi="ar-SA"/>
                    </w:rPr>
                    <w:t>Т</w:t>
                  </w:r>
                  <w:r w:rsidRPr="002C4FDC">
                    <w:rPr>
                      <w:rFonts w:ascii="Baskerville Old Face" w:eastAsia="Times New Roman" w:hAnsi="Baskerville Old Face" w:cs="Times New Roman"/>
                      <w:bCs/>
                      <w:color w:val="002060"/>
                      <w:kern w:val="0"/>
                      <w:sz w:val="18"/>
                      <w:szCs w:val="18"/>
                      <w:lang w:val="ru-RU" w:eastAsia="ru-RU" w:bidi="ar-SA"/>
                    </w:rPr>
                    <w:t>.</w:t>
                  </w:r>
                  <w:r w:rsidRPr="002C4FDC">
                    <w:rPr>
                      <w:rFonts w:eastAsia="Times New Roman" w:cs="Times New Roman"/>
                      <w:bCs/>
                      <w:color w:val="002060"/>
                      <w:kern w:val="0"/>
                      <w:sz w:val="18"/>
                      <w:szCs w:val="18"/>
                      <w:lang w:val="ru-RU" w:eastAsia="ru-RU" w:bidi="ar-SA"/>
                    </w:rPr>
                    <w:t>И</w:t>
                  </w:r>
                  <w:r w:rsidRPr="002C4FDC">
                    <w:rPr>
                      <w:rFonts w:ascii="Baskerville Old Face" w:eastAsia="Times New Roman" w:hAnsi="Baskerville Old Face" w:cs="Times New Roman"/>
                      <w:bCs/>
                      <w:color w:val="002060"/>
                      <w:kern w:val="0"/>
                      <w:sz w:val="18"/>
                      <w:szCs w:val="18"/>
                      <w:lang w:val="ru-RU" w:eastAsia="ru-RU" w:bidi="ar-SA"/>
                    </w:rPr>
                    <w:t>. </w:t>
                  </w:r>
                </w:p>
              </w:tc>
              <w:tc>
                <w:tcPr>
                  <w:tcW w:w="1806" w:type="dxa"/>
                  <w:shd w:val="clear" w:color="auto" w:fill="auto"/>
                </w:tcPr>
                <w:p w:rsidR="004A6841" w:rsidRPr="002C4FDC" w:rsidRDefault="004A6841" w:rsidP="004A6841">
                  <w:pPr>
                    <w:widowControl/>
                    <w:suppressAutoHyphens w:val="0"/>
                    <w:autoSpaceDN/>
                    <w:jc w:val="both"/>
                    <w:textAlignment w:val="auto"/>
                    <w:rPr>
                      <w:rFonts w:ascii="Baskerville Old Face" w:eastAsia="Times New Roman" w:hAnsi="Baskerville Old Face" w:cs="Times New Roman"/>
                      <w:color w:val="auto"/>
                      <w:kern w:val="0"/>
                      <w:sz w:val="18"/>
                      <w:szCs w:val="18"/>
                      <w:lang w:val="ru-RU" w:eastAsia="ru-RU" w:bidi="ar-SA"/>
                    </w:rPr>
                  </w:pPr>
                  <w:r w:rsidRPr="002C4FDC">
                    <w:rPr>
                      <w:rFonts w:eastAsia="Times New Roman" w:cs="Times New Roman"/>
                      <w:iCs/>
                      <w:color w:val="auto"/>
                      <w:kern w:val="0"/>
                      <w:sz w:val="18"/>
                      <w:szCs w:val="18"/>
                      <w:lang w:val="ru-RU" w:eastAsia="ru-RU" w:bidi="ar-SA"/>
                    </w:rPr>
                    <w:t>Бабушкина</w:t>
                  </w:r>
                  <w:r w:rsidRPr="002C4FDC">
                    <w:rPr>
                      <w:rFonts w:ascii="Baskerville Old Face" w:eastAsia="Times New Roman" w:hAnsi="Baskerville Old Face" w:cs="Times New Roman"/>
                      <w:iCs/>
                      <w:color w:val="auto"/>
                      <w:kern w:val="0"/>
                      <w:sz w:val="18"/>
                      <w:szCs w:val="18"/>
                      <w:lang w:val="ru-RU" w:eastAsia="ru-RU" w:bidi="ar-SA"/>
                    </w:rPr>
                    <w:t>, 31</w:t>
                  </w:r>
                </w:p>
                <w:p w:rsidR="004A6841" w:rsidRPr="002C4FDC" w:rsidRDefault="004A6841" w:rsidP="004A6841">
                  <w:pPr>
                    <w:widowControl/>
                    <w:suppressAutoHyphens w:val="0"/>
                    <w:autoSpaceDN/>
                    <w:textAlignment w:val="auto"/>
                    <w:outlineLvl w:val="2"/>
                    <w:rPr>
                      <w:rFonts w:ascii="Baskerville Old Face" w:eastAsia="Times New Roman" w:hAnsi="Baskerville Old Face" w:cs="Times New Roman"/>
                      <w:bCs/>
                      <w:color w:val="auto"/>
                      <w:kern w:val="0"/>
                      <w:sz w:val="18"/>
                      <w:szCs w:val="18"/>
                      <w:shd w:val="clear" w:color="auto" w:fill="F8F8F8"/>
                      <w:lang w:val="ru-RU" w:eastAsia="ru-RU" w:bidi="ar-SA"/>
                    </w:rPr>
                  </w:pPr>
                  <w:r w:rsidRPr="002C4FDC">
                    <w:rPr>
                      <w:rFonts w:ascii="Baskerville Old Face" w:eastAsia="Times New Roman" w:hAnsi="Baskerville Old Face" w:cs="Times New Roman"/>
                      <w:bCs/>
                      <w:color w:val="auto"/>
                      <w:kern w:val="0"/>
                      <w:sz w:val="18"/>
                      <w:szCs w:val="18"/>
                      <w:shd w:val="clear" w:color="auto" w:fill="F8F8F8"/>
                      <w:lang w:val="ru-RU" w:eastAsia="ru-RU" w:bidi="ar-SA"/>
                    </w:rPr>
                    <w:t>20-27-87</w:t>
                  </w:r>
                </w:p>
                <w:p w:rsidR="004A6841" w:rsidRPr="002C4FDC" w:rsidRDefault="004A6841" w:rsidP="004A6841">
                  <w:pPr>
                    <w:widowControl/>
                    <w:suppressAutoHyphens w:val="0"/>
                    <w:autoSpaceDN/>
                    <w:textAlignment w:val="auto"/>
                    <w:outlineLvl w:val="2"/>
                    <w:rPr>
                      <w:rFonts w:ascii="Baskerville Old Face" w:eastAsia="Times New Roman" w:hAnsi="Baskerville Old Face" w:cs="Times New Roman"/>
                      <w:bCs/>
                      <w:color w:val="auto"/>
                      <w:kern w:val="0"/>
                      <w:sz w:val="18"/>
                      <w:szCs w:val="18"/>
                      <w:lang w:val="ru-RU" w:eastAsia="ru-RU" w:bidi="ar-SA"/>
                    </w:rPr>
                  </w:pPr>
                </w:p>
              </w:tc>
              <w:tc>
                <w:tcPr>
                  <w:tcW w:w="1389" w:type="dxa"/>
                  <w:shd w:val="clear" w:color="auto" w:fill="auto"/>
                </w:tcPr>
                <w:p w:rsidR="004A6841" w:rsidRPr="002C4FDC" w:rsidRDefault="004A6841" w:rsidP="004A6841">
                  <w:pPr>
                    <w:widowControl/>
                    <w:suppressAutoHyphens w:val="0"/>
                    <w:autoSpaceDN/>
                    <w:jc w:val="center"/>
                    <w:textAlignment w:val="auto"/>
                    <w:outlineLvl w:val="2"/>
                    <w:rPr>
                      <w:rFonts w:ascii="Baskerville Old Face" w:eastAsia="Times New Roman" w:hAnsi="Baskerville Old Face" w:cs="Times New Roman"/>
                      <w:bCs/>
                      <w:color w:val="auto"/>
                      <w:kern w:val="0"/>
                      <w:sz w:val="18"/>
                      <w:szCs w:val="18"/>
                      <w:lang w:val="ru-RU" w:eastAsia="ru-RU" w:bidi="ar-SA"/>
                    </w:rPr>
                  </w:pPr>
                  <w:r w:rsidRPr="002C4FDC">
                    <w:rPr>
                      <w:rFonts w:eastAsia="Times New Roman" w:cs="Times New Roman"/>
                      <w:bCs/>
                      <w:color w:val="auto"/>
                      <w:kern w:val="0"/>
                      <w:sz w:val="18"/>
                      <w:szCs w:val="18"/>
                      <w:lang w:val="ru-RU" w:eastAsia="ru-RU" w:bidi="ar-SA"/>
                    </w:rPr>
                    <w:t>корсеты</w:t>
                  </w:r>
                </w:p>
              </w:tc>
            </w:tr>
            <w:tr w:rsidR="004A6841" w:rsidRPr="0072712C" w:rsidTr="00F758CD">
              <w:trPr>
                <w:trHeight w:val="509"/>
              </w:trPr>
              <w:tc>
                <w:tcPr>
                  <w:tcW w:w="1805" w:type="dxa"/>
                  <w:shd w:val="clear" w:color="auto" w:fill="auto"/>
                </w:tcPr>
                <w:p w:rsidR="004A6841" w:rsidRPr="002C4FDC" w:rsidRDefault="004A6841" w:rsidP="004A6841">
                  <w:pPr>
                    <w:widowControl/>
                    <w:suppressAutoHyphens w:val="0"/>
                    <w:autoSpaceDN/>
                    <w:textAlignment w:val="auto"/>
                    <w:outlineLvl w:val="2"/>
                    <w:rPr>
                      <w:rFonts w:eastAsia="Times New Roman" w:cs="Times New Roman"/>
                      <w:bCs/>
                      <w:color w:val="002060"/>
                      <w:kern w:val="0"/>
                      <w:sz w:val="18"/>
                      <w:szCs w:val="18"/>
                      <w:lang w:val="ru-RU" w:eastAsia="ru-RU" w:bidi="ar-SA"/>
                    </w:rPr>
                  </w:pPr>
                  <w:r w:rsidRPr="002C4FDC">
                    <w:rPr>
                      <w:rFonts w:eastAsia="Times New Roman" w:cs="Times New Roman"/>
                      <w:bCs/>
                      <w:color w:val="002060"/>
                      <w:kern w:val="0"/>
                      <w:sz w:val="18"/>
                      <w:szCs w:val="18"/>
                      <w:lang w:val="ru-RU" w:eastAsia="ru-RU" w:bidi="ar-SA"/>
                    </w:rPr>
                    <w:t>Надежда, магазин</w:t>
                  </w:r>
                </w:p>
              </w:tc>
              <w:tc>
                <w:tcPr>
                  <w:tcW w:w="1806" w:type="dxa"/>
                  <w:shd w:val="clear" w:color="auto" w:fill="auto"/>
                </w:tcPr>
                <w:p w:rsidR="004A6841" w:rsidRDefault="004A6841" w:rsidP="004A6841">
                  <w:pPr>
                    <w:widowControl/>
                    <w:suppressAutoHyphens w:val="0"/>
                    <w:autoSpaceDN/>
                    <w:textAlignment w:val="auto"/>
                    <w:outlineLvl w:val="2"/>
                    <w:rPr>
                      <w:rFonts w:asciiTheme="minorHAnsi" w:eastAsia="Times New Roman" w:hAnsiTheme="minorHAnsi" w:cs="Times New Roman"/>
                      <w:bCs/>
                      <w:color w:val="auto"/>
                      <w:kern w:val="0"/>
                      <w:sz w:val="18"/>
                      <w:szCs w:val="18"/>
                      <w:lang w:val="ru-RU" w:eastAsia="ru-RU" w:bidi="ar-SA"/>
                    </w:rPr>
                  </w:pPr>
                  <w:r w:rsidRPr="002C4FDC">
                    <w:rPr>
                      <w:rFonts w:eastAsia="Times New Roman" w:cs="Times New Roman"/>
                      <w:bCs/>
                      <w:color w:val="auto"/>
                      <w:kern w:val="0"/>
                      <w:sz w:val="18"/>
                      <w:szCs w:val="18"/>
                      <w:lang w:val="ru-RU" w:eastAsia="ru-RU" w:bidi="ar-SA"/>
                    </w:rPr>
                    <w:t>Первомайская</w:t>
                  </w:r>
                  <w:r w:rsidRPr="002C4FDC">
                    <w:rPr>
                      <w:rFonts w:ascii="Baskerville Old Face" w:eastAsia="Times New Roman" w:hAnsi="Baskerville Old Face" w:cs="Times New Roman"/>
                      <w:bCs/>
                      <w:color w:val="auto"/>
                      <w:kern w:val="0"/>
                      <w:sz w:val="18"/>
                      <w:szCs w:val="18"/>
                      <w:lang w:val="ru-RU" w:eastAsia="ru-RU" w:bidi="ar-SA"/>
                    </w:rPr>
                    <w:t>, 62</w:t>
                  </w:r>
                </w:p>
                <w:p w:rsidR="006E38E4" w:rsidRPr="006E38E4" w:rsidRDefault="006E38E4" w:rsidP="004A6841">
                  <w:pPr>
                    <w:widowControl/>
                    <w:suppressAutoHyphens w:val="0"/>
                    <w:autoSpaceDN/>
                    <w:textAlignment w:val="auto"/>
                    <w:outlineLvl w:val="2"/>
                    <w:rPr>
                      <w:rFonts w:asciiTheme="minorHAnsi" w:eastAsia="Times New Roman" w:hAnsiTheme="minorHAnsi" w:cs="Times New Roman"/>
                      <w:b/>
                      <w:bCs/>
                      <w:color w:val="auto"/>
                      <w:kern w:val="0"/>
                      <w:sz w:val="16"/>
                      <w:szCs w:val="16"/>
                      <w:lang w:val="ru-RU" w:eastAsia="ru-RU" w:bidi="ar-SA"/>
                    </w:rPr>
                  </w:pPr>
                  <w:r w:rsidRPr="00957455">
                    <w:rPr>
                      <w:rFonts w:ascii="Arial" w:hAnsi="Arial" w:cs="Arial"/>
                      <w:b/>
                      <w:color w:val="464646"/>
                      <w:sz w:val="16"/>
                      <w:szCs w:val="16"/>
                      <w:shd w:val="clear" w:color="auto" w:fill="FFFFFF"/>
                      <w:lang w:val="ru-RU"/>
                    </w:rPr>
                    <w:t>8-912-962-06-62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4A6841" w:rsidRPr="002C4FDC" w:rsidRDefault="004A6841" w:rsidP="004A6841">
                  <w:pPr>
                    <w:widowControl/>
                    <w:suppressAutoHyphens w:val="0"/>
                    <w:autoSpaceDN/>
                    <w:jc w:val="center"/>
                    <w:textAlignment w:val="auto"/>
                    <w:outlineLvl w:val="2"/>
                    <w:rPr>
                      <w:rFonts w:ascii="Baskerville Old Face" w:eastAsia="Times New Roman" w:hAnsi="Baskerville Old Face" w:cs="Times New Roman"/>
                      <w:bCs/>
                      <w:color w:val="auto"/>
                      <w:kern w:val="0"/>
                      <w:sz w:val="18"/>
                      <w:szCs w:val="18"/>
                      <w:lang w:val="ru-RU" w:eastAsia="ru-RU" w:bidi="ar-SA"/>
                    </w:rPr>
                  </w:pPr>
                  <w:r w:rsidRPr="002C4FDC">
                    <w:rPr>
                      <w:rFonts w:ascii="Baskerville Old Face" w:eastAsia="Times New Roman" w:hAnsi="Baskerville Old Face" w:cs="Times New Roman"/>
                      <w:bCs/>
                      <w:color w:val="auto"/>
                      <w:kern w:val="0"/>
                      <w:sz w:val="18"/>
                      <w:szCs w:val="18"/>
                      <w:lang w:val="ru-RU" w:eastAsia="ru-RU" w:bidi="ar-SA"/>
                    </w:rPr>
                    <w:t xml:space="preserve"> </w:t>
                  </w:r>
                  <w:r w:rsidRPr="002C4FDC">
                    <w:rPr>
                      <w:rFonts w:eastAsia="Times New Roman" w:cs="Times New Roman"/>
                      <w:bCs/>
                      <w:color w:val="auto"/>
                      <w:kern w:val="0"/>
                      <w:sz w:val="18"/>
                      <w:szCs w:val="18"/>
                      <w:lang w:val="ru-RU" w:eastAsia="ru-RU" w:bidi="ar-SA"/>
                    </w:rPr>
                    <w:t>корсеты</w:t>
                  </w:r>
                </w:p>
              </w:tc>
            </w:tr>
            <w:tr w:rsidR="004A6841" w:rsidRPr="0072712C" w:rsidTr="00F758CD">
              <w:trPr>
                <w:trHeight w:val="509"/>
              </w:trPr>
              <w:tc>
                <w:tcPr>
                  <w:tcW w:w="1805" w:type="dxa"/>
                  <w:shd w:val="clear" w:color="auto" w:fill="auto"/>
                </w:tcPr>
                <w:p w:rsidR="004A6841" w:rsidRPr="002C4FDC" w:rsidRDefault="00957455" w:rsidP="004A6841">
                  <w:pPr>
                    <w:widowControl/>
                    <w:suppressAutoHyphens w:val="0"/>
                    <w:autoSpaceDN/>
                    <w:textAlignment w:val="auto"/>
                    <w:outlineLvl w:val="2"/>
                    <w:rPr>
                      <w:rFonts w:ascii="Baskerville Old Face" w:eastAsia="Times New Roman" w:hAnsi="Baskerville Old Face" w:cs="Times New Roman"/>
                      <w:bCs/>
                      <w:color w:val="002060"/>
                      <w:kern w:val="0"/>
                      <w:sz w:val="18"/>
                      <w:szCs w:val="18"/>
                      <w:lang w:val="ru-RU" w:eastAsia="ru-RU" w:bidi="ar-SA"/>
                    </w:rPr>
                  </w:pPr>
                  <w:hyperlink r:id="rId8" w:tooltip="Медтехника+, компания" w:history="1">
                    <w:r w:rsidR="004A6841" w:rsidRPr="002C4FDC">
                      <w:rPr>
                        <w:rFonts w:eastAsia="Times New Roman" w:cs="Times New Roman"/>
                        <w:bCs/>
                        <w:color w:val="002060"/>
                        <w:kern w:val="0"/>
                        <w:sz w:val="18"/>
                        <w:szCs w:val="18"/>
                        <w:lang w:val="ru-RU" w:eastAsia="ru-RU" w:bidi="ar-SA"/>
                      </w:rPr>
                      <w:t>Медтехника</w:t>
                    </w:r>
                    <w:r w:rsidR="004A6841" w:rsidRPr="002C4FDC">
                      <w:rPr>
                        <w:rFonts w:ascii="Baskerville Old Face" w:eastAsia="Times New Roman" w:hAnsi="Baskerville Old Face" w:cs="Times New Roman"/>
                        <w:bCs/>
                        <w:color w:val="002060"/>
                        <w:kern w:val="0"/>
                        <w:sz w:val="18"/>
                        <w:szCs w:val="18"/>
                        <w:lang w:val="ru-RU" w:eastAsia="ru-RU" w:bidi="ar-SA"/>
                      </w:rPr>
                      <w:t xml:space="preserve">+, </w:t>
                    </w:r>
                    <w:r w:rsidR="004A6841" w:rsidRPr="002C4FDC">
                      <w:rPr>
                        <w:rFonts w:eastAsia="Times New Roman" w:cs="Times New Roman"/>
                        <w:bCs/>
                        <w:color w:val="002060"/>
                        <w:kern w:val="0"/>
                        <w:sz w:val="18"/>
                        <w:szCs w:val="18"/>
                        <w:lang w:val="ru-RU" w:eastAsia="ru-RU" w:bidi="ar-SA"/>
                      </w:rPr>
                      <w:t>компания</w:t>
                    </w:r>
                  </w:hyperlink>
                  <w:r w:rsidR="004A6841" w:rsidRPr="002C4FDC">
                    <w:rPr>
                      <w:rFonts w:ascii="Baskerville Old Face" w:eastAsia="Times New Roman" w:hAnsi="Baskerville Old Face" w:cs="Times New Roman"/>
                      <w:bCs/>
                      <w:color w:val="002060"/>
                      <w:kern w:val="0"/>
                      <w:sz w:val="18"/>
                      <w:szCs w:val="18"/>
                      <w:lang w:val="ru-RU" w:eastAsia="ru-RU" w:bidi="ar-SA"/>
                    </w:rPr>
                    <w:t> </w:t>
                  </w:r>
                </w:p>
              </w:tc>
              <w:tc>
                <w:tcPr>
                  <w:tcW w:w="1806" w:type="dxa"/>
                  <w:shd w:val="clear" w:color="auto" w:fill="auto"/>
                </w:tcPr>
                <w:p w:rsidR="004A6841" w:rsidRPr="002C4FDC" w:rsidRDefault="004A6841" w:rsidP="004A6841">
                  <w:pPr>
                    <w:widowControl/>
                    <w:suppressAutoHyphens w:val="0"/>
                    <w:autoSpaceDN/>
                    <w:textAlignment w:val="auto"/>
                    <w:outlineLvl w:val="2"/>
                    <w:rPr>
                      <w:rFonts w:ascii="Baskerville Old Face" w:eastAsia="Times New Roman" w:hAnsi="Baskerville Old Face" w:cs="Times New Roman"/>
                      <w:bCs/>
                      <w:color w:val="auto"/>
                      <w:kern w:val="0"/>
                      <w:sz w:val="18"/>
                      <w:szCs w:val="18"/>
                      <w:lang w:val="ru-RU" w:eastAsia="ru-RU" w:bidi="ar-SA"/>
                    </w:rPr>
                  </w:pPr>
                  <w:r w:rsidRPr="002C4FDC">
                    <w:rPr>
                      <w:rFonts w:eastAsia="Times New Roman" w:cs="Times New Roman"/>
                      <w:bCs/>
                      <w:iCs/>
                      <w:color w:val="auto"/>
                      <w:kern w:val="0"/>
                      <w:sz w:val="18"/>
                      <w:szCs w:val="18"/>
                      <w:lang w:val="ru-RU" w:eastAsia="ru-RU" w:bidi="ar-SA"/>
                    </w:rPr>
                    <w:t>Октябрьский</w:t>
                  </w:r>
                  <w:r w:rsidRPr="002C4FDC">
                    <w:rPr>
                      <w:rFonts w:ascii="Baskerville Old Face" w:eastAsia="Times New Roman" w:hAnsi="Baskerville Old Face" w:cs="Times New Roman"/>
                      <w:bCs/>
                      <w:iCs/>
                      <w:color w:val="auto"/>
                      <w:kern w:val="0"/>
                      <w:sz w:val="18"/>
                      <w:szCs w:val="18"/>
                      <w:lang w:val="ru-RU" w:eastAsia="ru-RU" w:bidi="ar-SA"/>
                    </w:rPr>
                    <w:t xml:space="preserve"> </w:t>
                  </w:r>
                  <w:r w:rsidRPr="002C4FDC">
                    <w:rPr>
                      <w:rFonts w:eastAsia="Times New Roman" w:cs="Times New Roman"/>
                      <w:bCs/>
                      <w:iCs/>
                      <w:color w:val="auto"/>
                      <w:kern w:val="0"/>
                      <w:sz w:val="18"/>
                      <w:szCs w:val="18"/>
                      <w:lang w:val="ru-RU" w:eastAsia="ru-RU" w:bidi="ar-SA"/>
                    </w:rPr>
                    <w:t>проспект</w:t>
                  </w:r>
                  <w:r w:rsidRPr="002C4FDC">
                    <w:rPr>
                      <w:rFonts w:ascii="Baskerville Old Face" w:eastAsia="Times New Roman" w:hAnsi="Baskerville Old Face" w:cs="Times New Roman"/>
                      <w:bCs/>
                      <w:iCs/>
                      <w:color w:val="auto"/>
                      <w:kern w:val="0"/>
                      <w:sz w:val="18"/>
                      <w:szCs w:val="18"/>
                      <w:lang w:val="ru-RU" w:eastAsia="ru-RU" w:bidi="ar-SA"/>
                    </w:rPr>
                    <w:t>, 48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4A6841" w:rsidRPr="002C4FDC" w:rsidRDefault="004A6841" w:rsidP="004A6841">
                  <w:pPr>
                    <w:widowControl/>
                    <w:suppressAutoHyphens w:val="0"/>
                    <w:autoSpaceDN/>
                    <w:jc w:val="center"/>
                    <w:textAlignment w:val="auto"/>
                    <w:outlineLvl w:val="2"/>
                    <w:rPr>
                      <w:rFonts w:ascii="Baskerville Old Face" w:eastAsia="Times New Roman" w:hAnsi="Baskerville Old Face" w:cs="Times New Roman"/>
                      <w:bCs/>
                      <w:color w:val="auto"/>
                      <w:kern w:val="0"/>
                      <w:sz w:val="18"/>
                      <w:szCs w:val="18"/>
                      <w:lang w:val="ru-RU" w:eastAsia="ru-RU" w:bidi="ar-SA"/>
                    </w:rPr>
                  </w:pPr>
                  <w:r w:rsidRPr="002C4FDC">
                    <w:rPr>
                      <w:rFonts w:eastAsia="Times New Roman" w:cs="Times New Roman"/>
                      <w:bCs/>
                      <w:color w:val="auto"/>
                      <w:kern w:val="0"/>
                      <w:sz w:val="18"/>
                      <w:szCs w:val="18"/>
                      <w:lang w:val="ru-RU" w:eastAsia="ru-RU" w:bidi="ar-SA"/>
                    </w:rPr>
                    <w:t>корсеты</w:t>
                  </w:r>
                </w:p>
              </w:tc>
            </w:tr>
            <w:tr w:rsidR="004A6841" w:rsidRPr="0072712C" w:rsidTr="00F758CD">
              <w:trPr>
                <w:trHeight w:val="509"/>
              </w:trPr>
              <w:tc>
                <w:tcPr>
                  <w:tcW w:w="1805" w:type="dxa"/>
                  <w:shd w:val="clear" w:color="auto" w:fill="auto"/>
                </w:tcPr>
                <w:p w:rsidR="004A6841" w:rsidRPr="002C4FDC" w:rsidRDefault="00957455" w:rsidP="004A6841">
                  <w:pPr>
                    <w:widowControl/>
                    <w:suppressAutoHyphens w:val="0"/>
                    <w:autoSpaceDN/>
                    <w:textAlignment w:val="auto"/>
                    <w:outlineLvl w:val="2"/>
                    <w:rPr>
                      <w:rFonts w:ascii="Baskerville Old Face" w:eastAsia="Times New Roman" w:hAnsi="Baskerville Old Face" w:cs="Times New Roman"/>
                      <w:bCs/>
                      <w:color w:val="002060"/>
                      <w:kern w:val="0"/>
                      <w:sz w:val="18"/>
                      <w:szCs w:val="18"/>
                      <w:lang w:val="ru-RU" w:eastAsia="ru-RU" w:bidi="ar-SA"/>
                    </w:rPr>
                  </w:pPr>
                  <w:hyperlink r:id="rId9" w:tooltip="РК03, ООО, торговая компания" w:history="1">
                    <w:r w:rsidR="004A6841" w:rsidRPr="002C4FDC">
                      <w:rPr>
                        <w:rFonts w:eastAsia="Times New Roman" w:cs="Times New Roman"/>
                        <w:bCs/>
                        <w:color w:val="002060"/>
                        <w:kern w:val="0"/>
                        <w:sz w:val="18"/>
                        <w:szCs w:val="18"/>
                        <w:lang w:val="ru-RU" w:eastAsia="ru-RU" w:bidi="ar-SA"/>
                      </w:rPr>
                      <w:t>Аптека</w:t>
                    </w:r>
                    <w:r w:rsidR="004A6841" w:rsidRPr="002C4FDC">
                      <w:rPr>
                        <w:rFonts w:ascii="Baskerville Old Face" w:eastAsia="Times New Roman" w:hAnsi="Baskerville Old Face" w:cs="Times New Roman"/>
                        <w:bCs/>
                        <w:color w:val="002060"/>
                        <w:kern w:val="0"/>
                        <w:sz w:val="18"/>
                        <w:szCs w:val="18"/>
                        <w:lang w:val="ru-RU" w:eastAsia="ru-RU" w:bidi="ar-SA"/>
                      </w:rPr>
                      <w:t xml:space="preserve">, </w:t>
                    </w:r>
                    <w:r w:rsidR="004A6841" w:rsidRPr="002C4FDC">
                      <w:rPr>
                        <w:rFonts w:eastAsia="Times New Roman" w:cs="Times New Roman"/>
                        <w:bCs/>
                        <w:color w:val="002060"/>
                        <w:kern w:val="0"/>
                        <w:sz w:val="18"/>
                        <w:szCs w:val="18"/>
                        <w:lang w:val="ru-RU" w:eastAsia="ru-RU" w:bidi="ar-SA"/>
                      </w:rPr>
                      <w:t>ООО</w:t>
                    </w:r>
                    <w:r w:rsidR="004A6841" w:rsidRPr="002C4FDC">
                      <w:rPr>
                        <w:rFonts w:ascii="Baskerville Old Face" w:eastAsia="Times New Roman" w:hAnsi="Baskerville Old Face" w:cs="Times New Roman"/>
                        <w:bCs/>
                        <w:color w:val="002060"/>
                        <w:kern w:val="0"/>
                        <w:sz w:val="18"/>
                        <w:szCs w:val="18"/>
                        <w:lang w:val="ru-RU" w:eastAsia="ru-RU" w:bidi="ar-SA"/>
                      </w:rPr>
                      <w:t xml:space="preserve">, </w:t>
                    </w:r>
                    <w:r w:rsidR="004A6841" w:rsidRPr="002C4FDC">
                      <w:rPr>
                        <w:rFonts w:eastAsia="Times New Roman" w:cs="Times New Roman"/>
                        <w:bCs/>
                        <w:color w:val="002060"/>
                        <w:kern w:val="0"/>
                        <w:sz w:val="18"/>
                        <w:szCs w:val="18"/>
                        <w:lang w:val="ru-RU" w:eastAsia="ru-RU" w:bidi="ar-SA"/>
                      </w:rPr>
                      <w:t>торговая</w:t>
                    </w:r>
                    <w:r w:rsidR="004A6841" w:rsidRPr="002C4FDC">
                      <w:rPr>
                        <w:rFonts w:ascii="Baskerville Old Face" w:eastAsia="Times New Roman" w:hAnsi="Baskerville Old Face" w:cs="Times New Roman"/>
                        <w:bCs/>
                        <w:color w:val="002060"/>
                        <w:kern w:val="0"/>
                        <w:sz w:val="18"/>
                        <w:szCs w:val="18"/>
                        <w:lang w:val="ru-RU" w:eastAsia="ru-RU" w:bidi="ar-SA"/>
                      </w:rPr>
                      <w:t xml:space="preserve"> </w:t>
                    </w:r>
                    <w:r w:rsidR="004A6841" w:rsidRPr="002C4FDC">
                      <w:rPr>
                        <w:rFonts w:eastAsia="Times New Roman" w:cs="Times New Roman"/>
                        <w:bCs/>
                        <w:color w:val="002060"/>
                        <w:kern w:val="0"/>
                        <w:sz w:val="18"/>
                        <w:szCs w:val="18"/>
                        <w:lang w:val="ru-RU" w:eastAsia="ru-RU" w:bidi="ar-SA"/>
                      </w:rPr>
                      <w:t>компания</w:t>
                    </w:r>
                  </w:hyperlink>
                  <w:r w:rsidR="004A6841" w:rsidRPr="002C4FDC">
                    <w:rPr>
                      <w:rFonts w:ascii="Baskerville Old Face" w:eastAsia="Times New Roman" w:hAnsi="Baskerville Old Face" w:cs="Times New Roman"/>
                      <w:bCs/>
                      <w:color w:val="002060"/>
                      <w:kern w:val="0"/>
                      <w:sz w:val="18"/>
                      <w:szCs w:val="18"/>
                      <w:lang w:val="ru-RU" w:eastAsia="ru-RU" w:bidi="ar-SA"/>
                    </w:rPr>
                    <w:t> </w:t>
                  </w:r>
                </w:p>
              </w:tc>
              <w:tc>
                <w:tcPr>
                  <w:tcW w:w="1806" w:type="dxa"/>
                  <w:shd w:val="clear" w:color="auto" w:fill="auto"/>
                </w:tcPr>
                <w:p w:rsidR="004A6841" w:rsidRPr="002C4FDC" w:rsidRDefault="004A6841" w:rsidP="004A6841">
                  <w:pPr>
                    <w:widowControl/>
                    <w:suppressAutoHyphens w:val="0"/>
                    <w:autoSpaceDN/>
                    <w:textAlignment w:val="auto"/>
                    <w:outlineLvl w:val="2"/>
                    <w:rPr>
                      <w:rFonts w:ascii="Baskerville Old Face" w:eastAsia="Times New Roman" w:hAnsi="Baskerville Old Face" w:cs="Times New Roman"/>
                      <w:bCs/>
                      <w:iCs/>
                      <w:color w:val="auto"/>
                      <w:kern w:val="0"/>
                      <w:sz w:val="18"/>
                      <w:szCs w:val="18"/>
                      <w:lang w:val="ru-RU" w:eastAsia="ru-RU" w:bidi="ar-SA"/>
                    </w:rPr>
                  </w:pPr>
                  <w:r w:rsidRPr="002C4FDC">
                    <w:rPr>
                      <w:rFonts w:eastAsia="Times New Roman" w:cs="Times New Roman"/>
                      <w:bCs/>
                      <w:iCs/>
                      <w:color w:val="auto"/>
                      <w:kern w:val="0"/>
                      <w:sz w:val="18"/>
                      <w:szCs w:val="18"/>
                      <w:lang w:val="ru-RU" w:eastAsia="ru-RU" w:bidi="ar-SA"/>
                    </w:rPr>
                    <w:t>Мира</w:t>
                  </w:r>
                  <w:r w:rsidRPr="002C4FDC">
                    <w:rPr>
                      <w:rFonts w:ascii="Baskerville Old Face" w:eastAsia="Times New Roman" w:hAnsi="Baskerville Old Face" w:cs="Times New Roman"/>
                      <w:bCs/>
                      <w:iCs/>
                      <w:color w:val="auto"/>
                      <w:kern w:val="0"/>
                      <w:sz w:val="18"/>
                      <w:szCs w:val="18"/>
                      <w:lang w:val="ru-RU" w:eastAsia="ru-RU" w:bidi="ar-SA"/>
                    </w:rPr>
                    <w:t>, 68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4A6841" w:rsidRPr="002C4FDC" w:rsidRDefault="004A6841" w:rsidP="004A6841">
                  <w:pPr>
                    <w:widowControl/>
                    <w:suppressAutoHyphens w:val="0"/>
                    <w:autoSpaceDN/>
                    <w:jc w:val="center"/>
                    <w:textAlignment w:val="auto"/>
                    <w:outlineLvl w:val="2"/>
                    <w:rPr>
                      <w:rFonts w:ascii="Baskerville Old Face" w:eastAsia="Times New Roman" w:hAnsi="Baskerville Old Face" w:cs="Times New Roman"/>
                      <w:bCs/>
                      <w:color w:val="auto"/>
                      <w:kern w:val="0"/>
                      <w:sz w:val="18"/>
                      <w:szCs w:val="18"/>
                      <w:lang w:val="ru-RU" w:eastAsia="ru-RU" w:bidi="ar-SA"/>
                    </w:rPr>
                  </w:pPr>
                  <w:r w:rsidRPr="002C4FDC">
                    <w:rPr>
                      <w:rFonts w:ascii="Baskerville Old Face" w:eastAsia="Times New Roman" w:hAnsi="Baskerville Old Face" w:cs="Times New Roman"/>
                      <w:bCs/>
                      <w:color w:val="auto"/>
                      <w:kern w:val="0"/>
                      <w:sz w:val="18"/>
                      <w:szCs w:val="18"/>
                      <w:lang w:val="ru-RU" w:eastAsia="ru-RU" w:bidi="ar-SA"/>
                    </w:rPr>
                    <w:t xml:space="preserve"> </w:t>
                  </w:r>
                  <w:r w:rsidRPr="002C4FDC">
                    <w:rPr>
                      <w:rFonts w:eastAsia="Times New Roman" w:cs="Times New Roman"/>
                      <w:bCs/>
                      <w:color w:val="auto"/>
                      <w:kern w:val="0"/>
                      <w:sz w:val="18"/>
                      <w:szCs w:val="18"/>
                      <w:lang w:val="ru-RU" w:eastAsia="ru-RU" w:bidi="ar-SA"/>
                    </w:rPr>
                    <w:t>корсеты</w:t>
                  </w:r>
                </w:p>
              </w:tc>
            </w:tr>
            <w:tr w:rsidR="004A6841" w:rsidRPr="0072712C" w:rsidTr="00F758CD">
              <w:trPr>
                <w:trHeight w:val="509"/>
              </w:trPr>
              <w:tc>
                <w:tcPr>
                  <w:tcW w:w="1805" w:type="dxa"/>
                  <w:shd w:val="clear" w:color="auto" w:fill="auto"/>
                </w:tcPr>
                <w:p w:rsidR="004A6841" w:rsidRPr="002C4FDC" w:rsidRDefault="004A6841" w:rsidP="004A6841">
                  <w:pPr>
                    <w:widowControl/>
                    <w:suppressAutoHyphens w:val="0"/>
                    <w:autoSpaceDN/>
                    <w:textAlignment w:val="auto"/>
                    <w:outlineLvl w:val="2"/>
                    <w:rPr>
                      <w:rFonts w:ascii="Baskerville Old Face" w:eastAsia="Times New Roman" w:hAnsi="Baskerville Old Face" w:cs="Times New Roman"/>
                      <w:bCs/>
                      <w:color w:val="002060"/>
                      <w:kern w:val="0"/>
                      <w:sz w:val="18"/>
                      <w:szCs w:val="18"/>
                      <w:lang w:val="ru-RU" w:eastAsia="ru-RU" w:bidi="ar-SA"/>
                    </w:rPr>
                  </w:pPr>
                  <w:r w:rsidRPr="002C4FDC">
                    <w:rPr>
                      <w:rFonts w:eastAsia="Times New Roman" w:cs="Times New Roman"/>
                      <w:bCs/>
                      <w:color w:val="002060"/>
                      <w:kern w:val="0"/>
                      <w:sz w:val="18"/>
                      <w:szCs w:val="18"/>
                      <w:lang w:val="ru-RU" w:eastAsia="ru-RU" w:bidi="ar-SA"/>
                    </w:rPr>
                    <w:t>Радуга</w:t>
                  </w:r>
                  <w:r w:rsidRPr="002C4FDC">
                    <w:rPr>
                      <w:rFonts w:ascii="Baskerville Old Face" w:eastAsia="Times New Roman" w:hAnsi="Baskerville Old Face" w:cs="Times New Roman"/>
                      <w:bCs/>
                      <w:color w:val="002060"/>
                      <w:kern w:val="0"/>
                      <w:sz w:val="18"/>
                      <w:szCs w:val="18"/>
                      <w:lang w:val="ru-RU" w:eastAsia="ru-RU" w:bidi="ar-SA"/>
                    </w:rPr>
                    <w:t xml:space="preserve"> </w:t>
                  </w:r>
                  <w:r w:rsidRPr="002C4FDC">
                    <w:rPr>
                      <w:rFonts w:eastAsia="Times New Roman" w:cs="Times New Roman"/>
                      <w:bCs/>
                      <w:color w:val="002060"/>
                      <w:kern w:val="0"/>
                      <w:sz w:val="18"/>
                      <w:szCs w:val="18"/>
                      <w:lang w:val="ru-RU" w:eastAsia="ru-RU" w:bidi="ar-SA"/>
                    </w:rPr>
                    <w:t>Звуков</w:t>
                  </w:r>
                </w:p>
              </w:tc>
              <w:tc>
                <w:tcPr>
                  <w:tcW w:w="1806" w:type="dxa"/>
                  <w:shd w:val="clear" w:color="auto" w:fill="auto"/>
                </w:tcPr>
                <w:p w:rsidR="004A6841" w:rsidRPr="002C4FDC" w:rsidRDefault="004A6841" w:rsidP="004A6841">
                  <w:pPr>
                    <w:widowControl/>
                    <w:suppressAutoHyphens w:val="0"/>
                    <w:autoSpaceDN/>
                    <w:textAlignment w:val="auto"/>
                    <w:outlineLvl w:val="2"/>
                    <w:rPr>
                      <w:rFonts w:ascii="Baskerville Old Face" w:eastAsia="Times New Roman" w:hAnsi="Baskerville Old Face" w:cs="Arial"/>
                      <w:bCs/>
                      <w:kern w:val="0"/>
                      <w:sz w:val="18"/>
                      <w:szCs w:val="18"/>
                      <w:lang w:val="ru-RU" w:eastAsia="ru-RU" w:bidi="ar-SA"/>
                    </w:rPr>
                  </w:pPr>
                  <w:r w:rsidRPr="002C4FDC">
                    <w:rPr>
                      <w:rFonts w:eastAsia="Times New Roman" w:cs="Times New Roman"/>
                      <w:bCs/>
                      <w:kern w:val="0"/>
                      <w:sz w:val="18"/>
                      <w:szCs w:val="18"/>
                      <w:lang w:val="ru-RU" w:eastAsia="ru-RU" w:bidi="ar-SA"/>
                    </w:rPr>
                    <w:t>ул</w:t>
                  </w:r>
                  <w:r w:rsidRPr="002C4FDC">
                    <w:rPr>
                      <w:rFonts w:ascii="Baskerville Old Face" w:eastAsia="Times New Roman" w:hAnsi="Baskerville Old Face" w:cs="Arial"/>
                      <w:bCs/>
                      <w:kern w:val="0"/>
                      <w:sz w:val="18"/>
                      <w:szCs w:val="18"/>
                      <w:lang w:val="ru-RU" w:eastAsia="ru-RU" w:bidi="ar-SA"/>
                    </w:rPr>
                    <w:t xml:space="preserve">. </w:t>
                  </w:r>
                  <w:r w:rsidRPr="002C4FDC">
                    <w:rPr>
                      <w:rFonts w:eastAsia="Times New Roman" w:cs="Times New Roman"/>
                      <w:bCs/>
                      <w:kern w:val="0"/>
                      <w:sz w:val="18"/>
                      <w:szCs w:val="18"/>
                      <w:lang w:val="ru-RU" w:eastAsia="ru-RU" w:bidi="ar-SA"/>
                    </w:rPr>
                    <w:t>Куратова</w:t>
                  </w:r>
                  <w:r w:rsidRPr="002C4FDC">
                    <w:rPr>
                      <w:rFonts w:ascii="Baskerville Old Face" w:eastAsia="Times New Roman" w:hAnsi="Baskerville Old Face" w:cs="Arial"/>
                      <w:bCs/>
                      <w:kern w:val="0"/>
                      <w:sz w:val="18"/>
                      <w:szCs w:val="18"/>
                      <w:lang w:val="ru-RU" w:eastAsia="ru-RU" w:bidi="ar-SA"/>
                    </w:rPr>
                    <w:t xml:space="preserve">, </w:t>
                  </w:r>
                  <w:r w:rsidRPr="002C4FDC">
                    <w:rPr>
                      <w:rFonts w:eastAsia="Times New Roman" w:cs="Times New Roman"/>
                      <w:bCs/>
                      <w:kern w:val="0"/>
                      <w:sz w:val="18"/>
                      <w:szCs w:val="18"/>
                      <w:lang w:val="ru-RU" w:eastAsia="ru-RU" w:bidi="ar-SA"/>
                    </w:rPr>
                    <w:t>д</w:t>
                  </w:r>
                  <w:r w:rsidRPr="002C4FDC">
                    <w:rPr>
                      <w:rFonts w:ascii="Baskerville Old Face" w:eastAsia="Times New Roman" w:hAnsi="Baskerville Old Face" w:cs="Arial"/>
                      <w:bCs/>
                      <w:kern w:val="0"/>
                      <w:sz w:val="18"/>
                      <w:szCs w:val="18"/>
                      <w:lang w:val="ru-RU" w:eastAsia="ru-RU" w:bidi="ar-SA"/>
                    </w:rPr>
                    <w:t>. 6</w:t>
                  </w:r>
                </w:p>
                <w:p w:rsidR="004A6841" w:rsidRPr="00966E4A" w:rsidRDefault="004A6841" w:rsidP="004A6841">
                  <w:pPr>
                    <w:widowControl/>
                    <w:suppressAutoHyphens w:val="0"/>
                    <w:autoSpaceDN/>
                    <w:textAlignment w:val="auto"/>
                    <w:outlineLvl w:val="2"/>
                    <w:rPr>
                      <w:rFonts w:asciiTheme="minorHAnsi" w:eastAsia="Times New Roman" w:hAnsiTheme="minorHAnsi" w:cs="Times New Roman"/>
                      <w:bCs/>
                      <w:iCs/>
                      <w:color w:val="auto"/>
                      <w:kern w:val="0"/>
                      <w:sz w:val="18"/>
                      <w:szCs w:val="18"/>
                      <w:lang w:val="ru-RU" w:eastAsia="ru-RU" w:bidi="ar-SA"/>
                    </w:rPr>
                  </w:pPr>
                  <w:r w:rsidRPr="002C4FDC">
                    <w:rPr>
                      <w:rFonts w:ascii="Baskerville Old Face" w:eastAsia="Times New Roman" w:hAnsi="Baskerville Old Face" w:cs="Arial"/>
                      <w:bCs/>
                      <w:kern w:val="0"/>
                      <w:sz w:val="18"/>
                      <w:szCs w:val="18"/>
                      <w:lang w:val="ru-RU" w:eastAsia="ru-RU" w:bidi="ar-SA"/>
                    </w:rPr>
                    <w:t>24-50-75</w:t>
                  </w:r>
                  <w:r w:rsidR="00966E4A">
                    <w:rPr>
                      <w:rFonts w:asciiTheme="minorHAnsi" w:eastAsia="Times New Roman" w:hAnsiTheme="minorHAnsi" w:cs="Arial"/>
                      <w:bCs/>
                      <w:kern w:val="0"/>
                      <w:sz w:val="18"/>
                      <w:szCs w:val="18"/>
                      <w:lang w:val="ru-RU" w:eastAsia="ru-RU" w:bidi="ar-SA"/>
                    </w:rPr>
                    <w:t>, 57-80-70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4A6841" w:rsidRPr="002C4FDC" w:rsidRDefault="004A6841" w:rsidP="004A6841">
                  <w:pPr>
                    <w:widowControl/>
                    <w:suppressAutoHyphens w:val="0"/>
                    <w:autoSpaceDN/>
                    <w:jc w:val="center"/>
                    <w:textAlignment w:val="auto"/>
                    <w:outlineLvl w:val="2"/>
                    <w:rPr>
                      <w:rFonts w:ascii="Baskerville Old Face" w:eastAsia="Times New Roman" w:hAnsi="Baskerville Old Face" w:cs="Times New Roman"/>
                      <w:bCs/>
                      <w:color w:val="auto"/>
                      <w:kern w:val="0"/>
                      <w:sz w:val="18"/>
                      <w:szCs w:val="18"/>
                      <w:lang w:val="ru-RU" w:eastAsia="ru-RU" w:bidi="ar-SA"/>
                    </w:rPr>
                  </w:pPr>
                  <w:r w:rsidRPr="002C4FDC">
                    <w:rPr>
                      <w:rFonts w:eastAsia="Times New Roman" w:cs="Times New Roman"/>
                      <w:bCs/>
                      <w:color w:val="auto"/>
                      <w:kern w:val="0"/>
                      <w:sz w:val="18"/>
                      <w:szCs w:val="18"/>
                      <w:lang w:val="ru-RU" w:eastAsia="ru-RU" w:bidi="ar-SA"/>
                    </w:rPr>
                    <w:t>слуховые</w:t>
                  </w:r>
                  <w:r w:rsidRPr="002C4FDC">
                    <w:rPr>
                      <w:rFonts w:ascii="Baskerville Old Face" w:eastAsia="Times New Roman" w:hAnsi="Baskerville Old Face" w:cs="Times New Roman"/>
                      <w:bCs/>
                      <w:color w:val="auto"/>
                      <w:kern w:val="0"/>
                      <w:sz w:val="18"/>
                      <w:szCs w:val="18"/>
                      <w:lang w:val="ru-RU" w:eastAsia="ru-RU" w:bidi="ar-SA"/>
                    </w:rPr>
                    <w:t xml:space="preserve"> </w:t>
                  </w:r>
                  <w:r w:rsidRPr="002C4FDC">
                    <w:rPr>
                      <w:rFonts w:eastAsia="Times New Roman" w:cs="Times New Roman"/>
                      <w:bCs/>
                      <w:color w:val="auto"/>
                      <w:kern w:val="0"/>
                      <w:sz w:val="18"/>
                      <w:szCs w:val="18"/>
                      <w:lang w:val="ru-RU" w:eastAsia="ru-RU" w:bidi="ar-SA"/>
                    </w:rPr>
                    <w:t>аппараты</w:t>
                  </w:r>
                </w:p>
              </w:tc>
            </w:tr>
            <w:tr w:rsidR="004A6841" w:rsidRPr="0072712C" w:rsidTr="00F758CD">
              <w:trPr>
                <w:trHeight w:val="509"/>
              </w:trPr>
              <w:tc>
                <w:tcPr>
                  <w:tcW w:w="1805" w:type="dxa"/>
                  <w:shd w:val="clear" w:color="auto" w:fill="auto"/>
                </w:tcPr>
                <w:p w:rsidR="004A6841" w:rsidRPr="002C4FDC" w:rsidRDefault="004A6841" w:rsidP="004A6841">
                  <w:pPr>
                    <w:widowControl/>
                    <w:suppressAutoHyphens w:val="0"/>
                    <w:autoSpaceDN/>
                    <w:textAlignment w:val="auto"/>
                    <w:outlineLvl w:val="2"/>
                    <w:rPr>
                      <w:rFonts w:ascii="Baskerville Old Face" w:eastAsia="Times New Roman" w:hAnsi="Baskerville Old Face" w:cs="Times New Roman"/>
                      <w:bCs/>
                      <w:color w:val="002060"/>
                      <w:kern w:val="0"/>
                      <w:sz w:val="18"/>
                      <w:szCs w:val="18"/>
                      <w:lang w:val="ru-RU" w:eastAsia="ru-RU" w:bidi="ar-SA"/>
                    </w:rPr>
                  </w:pPr>
                  <w:r w:rsidRPr="002C4FDC">
                    <w:rPr>
                      <w:rFonts w:eastAsia="Times New Roman" w:cs="Times New Roman"/>
                      <w:bCs/>
                      <w:color w:val="002060"/>
                      <w:kern w:val="0"/>
                      <w:sz w:val="18"/>
                      <w:szCs w:val="18"/>
                      <w:lang w:val="ru-RU" w:eastAsia="ru-RU" w:bidi="ar-SA"/>
                    </w:rPr>
                    <w:t>Медтехника</w:t>
                  </w:r>
                </w:p>
              </w:tc>
              <w:tc>
                <w:tcPr>
                  <w:tcW w:w="1806" w:type="dxa"/>
                  <w:shd w:val="clear" w:color="auto" w:fill="auto"/>
                </w:tcPr>
                <w:p w:rsidR="004A6841" w:rsidRDefault="004A6841" w:rsidP="004A6841">
                  <w:pPr>
                    <w:widowControl/>
                    <w:suppressAutoHyphens w:val="0"/>
                    <w:autoSpaceDN/>
                    <w:textAlignment w:val="auto"/>
                    <w:outlineLvl w:val="2"/>
                    <w:rPr>
                      <w:rFonts w:eastAsia="Times New Roman" w:cs="Times New Roman"/>
                      <w:bCs/>
                      <w:iCs/>
                      <w:color w:val="auto"/>
                      <w:kern w:val="0"/>
                      <w:sz w:val="18"/>
                      <w:szCs w:val="18"/>
                      <w:lang w:val="ru-RU" w:eastAsia="ru-RU" w:bidi="ar-SA"/>
                    </w:rPr>
                  </w:pPr>
                  <w:r w:rsidRPr="002C4FDC">
                    <w:rPr>
                      <w:rFonts w:eastAsia="Times New Roman" w:cs="Times New Roman"/>
                      <w:bCs/>
                      <w:iCs/>
                      <w:color w:val="auto"/>
                      <w:kern w:val="0"/>
                      <w:sz w:val="18"/>
                      <w:szCs w:val="18"/>
                      <w:lang w:val="ru-RU" w:eastAsia="ru-RU" w:bidi="ar-SA"/>
                    </w:rPr>
                    <w:t>Гаражная</w:t>
                  </w:r>
                  <w:r w:rsidRPr="002C4FDC">
                    <w:rPr>
                      <w:rFonts w:ascii="Baskerville Old Face" w:eastAsia="Times New Roman" w:hAnsi="Baskerville Old Face" w:cs="Times New Roman"/>
                      <w:bCs/>
                      <w:iCs/>
                      <w:color w:val="auto"/>
                      <w:kern w:val="0"/>
                      <w:sz w:val="18"/>
                      <w:szCs w:val="18"/>
                      <w:lang w:val="ru-RU" w:eastAsia="ru-RU" w:bidi="ar-SA"/>
                    </w:rPr>
                    <w:t xml:space="preserve"> 4</w:t>
                  </w:r>
                  <w:r w:rsidRPr="002C4FDC">
                    <w:rPr>
                      <w:rFonts w:eastAsia="Times New Roman" w:cs="Times New Roman"/>
                      <w:bCs/>
                      <w:iCs/>
                      <w:color w:val="auto"/>
                      <w:kern w:val="0"/>
                      <w:sz w:val="18"/>
                      <w:szCs w:val="18"/>
                      <w:lang w:val="ru-RU" w:eastAsia="ru-RU" w:bidi="ar-SA"/>
                    </w:rPr>
                    <w:t>а</w:t>
                  </w:r>
                </w:p>
                <w:p w:rsidR="00BF1AFE" w:rsidRPr="002C4FDC" w:rsidRDefault="00BF1AFE" w:rsidP="004A6841">
                  <w:pPr>
                    <w:widowControl/>
                    <w:suppressAutoHyphens w:val="0"/>
                    <w:autoSpaceDN/>
                    <w:textAlignment w:val="auto"/>
                    <w:outlineLvl w:val="2"/>
                    <w:rPr>
                      <w:rFonts w:ascii="Baskerville Old Face" w:eastAsia="Times New Roman" w:hAnsi="Baskerville Old Face" w:cs="Times New Roman"/>
                      <w:bCs/>
                      <w:iCs/>
                      <w:color w:val="auto"/>
                      <w:kern w:val="0"/>
                      <w:sz w:val="18"/>
                      <w:szCs w:val="18"/>
                      <w:lang w:val="ru-RU" w:eastAsia="ru-RU" w:bidi="ar-SA"/>
                    </w:rPr>
                  </w:pPr>
                  <w:r>
                    <w:rPr>
                      <w:rFonts w:eastAsia="Times New Roman" w:cs="Times New Roman"/>
                      <w:bCs/>
                      <w:iCs/>
                      <w:color w:val="auto"/>
                      <w:kern w:val="0"/>
                      <w:sz w:val="18"/>
                      <w:szCs w:val="18"/>
                      <w:lang w:val="ru-RU" w:eastAsia="ru-RU" w:bidi="ar-SA"/>
                    </w:rPr>
                    <w:t>23-76-39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4A6841" w:rsidRPr="002C4FDC" w:rsidRDefault="004A6841" w:rsidP="004A6841">
                  <w:pPr>
                    <w:widowControl/>
                    <w:suppressAutoHyphens w:val="0"/>
                    <w:autoSpaceDN/>
                    <w:jc w:val="center"/>
                    <w:textAlignment w:val="auto"/>
                    <w:outlineLvl w:val="2"/>
                    <w:rPr>
                      <w:rFonts w:ascii="Baskerville Old Face" w:eastAsia="Times New Roman" w:hAnsi="Baskerville Old Face" w:cs="Times New Roman"/>
                      <w:bCs/>
                      <w:color w:val="auto"/>
                      <w:kern w:val="0"/>
                      <w:sz w:val="18"/>
                      <w:szCs w:val="18"/>
                      <w:lang w:val="ru-RU" w:eastAsia="ru-RU" w:bidi="ar-SA"/>
                    </w:rPr>
                  </w:pPr>
                  <w:r w:rsidRPr="002C4FDC">
                    <w:rPr>
                      <w:rFonts w:eastAsia="Times New Roman" w:cs="Times New Roman"/>
                      <w:bCs/>
                      <w:color w:val="auto"/>
                      <w:kern w:val="0"/>
                      <w:sz w:val="18"/>
                      <w:szCs w:val="18"/>
                      <w:lang w:val="ru-RU" w:eastAsia="ru-RU" w:bidi="ar-SA"/>
                    </w:rPr>
                    <w:t>слуховые</w:t>
                  </w:r>
                  <w:r w:rsidRPr="002C4FDC">
                    <w:rPr>
                      <w:rFonts w:ascii="Baskerville Old Face" w:eastAsia="Times New Roman" w:hAnsi="Baskerville Old Face" w:cs="Times New Roman"/>
                      <w:bCs/>
                      <w:color w:val="auto"/>
                      <w:kern w:val="0"/>
                      <w:sz w:val="18"/>
                      <w:szCs w:val="18"/>
                      <w:lang w:val="ru-RU" w:eastAsia="ru-RU" w:bidi="ar-SA"/>
                    </w:rPr>
                    <w:t xml:space="preserve"> </w:t>
                  </w:r>
                  <w:r w:rsidRPr="002C4FDC">
                    <w:rPr>
                      <w:rFonts w:eastAsia="Times New Roman" w:cs="Times New Roman"/>
                      <w:bCs/>
                      <w:color w:val="auto"/>
                      <w:kern w:val="0"/>
                      <w:sz w:val="18"/>
                      <w:szCs w:val="18"/>
                      <w:lang w:val="ru-RU" w:eastAsia="ru-RU" w:bidi="ar-SA"/>
                    </w:rPr>
                    <w:t>аппараты</w:t>
                  </w:r>
                </w:p>
              </w:tc>
            </w:tr>
          </w:tbl>
          <w:p w:rsidR="008D3127" w:rsidRDefault="008D3127" w:rsidP="002C4FDC">
            <w:pPr>
              <w:pStyle w:val="Standard"/>
              <w:ind w:left="185" w:right="32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auto"/>
                <w:sz w:val="28"/>
                <w:szCs w:val="28"/>
                <w:lang w:val="ru-RU" w:bidi="ar-SA"/>
              </w:rPr>
            </w:pPr>
          </w:p>
          <w:p w:rsidR="004A4A59" w:rsidRDefault="004A4A59" w:rsidP="002C4FDC">
            <w:pPr>
              <w:pStyle w:val="Standard"/>
              <w:ind w:left="185" w:right="32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auto"/>
                <w:sz w:val="28"/>
                <w:szCs w:val="28"/>
                <w:lang w:val="ru-RU" w:bidi="ar-SA"/>
              </w:rPr>
            </w:pPr>
          </w:p>
          <w:p w:rsidR="00505748" w:rsidRPr="00FE6CEF" w:rsidRDefault="00505748" w:rsidP="0050574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6CE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Способы обращения с документами</w:t>
            </w:r>
            <w:r w:rsidRPr="00FE6CE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611A2" w:rsidRPr="00FE6CEF" w:rsidRDefault="00C611A2" w:rsidP="00505748">
            <w:pPr>
              <w:pStyle w:val="ConsPlusNormal"/>
              <w:jc w:val="center"/>
              <w:rPr>
                <w:rFonts w:ascii="Monotype Corsiva" w:hAnsi="Monotype Corsiva" w:cs="Times New Roman"/>
                <w:i/>
                <w:sz w:val="28"/>
                <w:szCs w:val="28"/>
                <w:u w:val="single"/>
              </w:rPr>
            </w:pPr>
          </w:p>
          <w:p w:rsidR="00505748" w:rsidRPr="00FE6CEF" w:rsidRDefault="00505748" w:rsidP="00505748">
            <w:pPr>
              <w:pStyle w:val="a6"/>
              <w:widowControl/>
              <w:numPr>
                <w:ilvl w:val="0"/>
                <w:numId w:val="7"/>
              </w:numPr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/>
                <w:lang w:val="ru-RU"/>
              </w:rPr>
            </w:pPr>
            <w:r w:rsidRPr="00FE6CEF">
              <w:rPr>
                <w:rFonts w:eastAsiaTheme="minorHAnsi"/>
                <w:lang w:val="ru-RU"/>
              </w:rPr>
              <w:t>Лично в цент</w:t>
            </w:r>
            <w:r w:rsidR="00C611A2" w:rsidRPr="00FE6CEF">
              <w:rPr>
                <w:rFonts w:eastAsiaTheme="minorHAnsi"/>
                <w:lang w:val="ru-RU"/>
              </w:rPr>
              <w:t>р по предоставлению государствен</w:t>
            </w:r>
            <w:r w:rsidRPr="00FE6CEF">
              <w:rPr>
                <w:rFonts w:eastAsiaTheme="minorHAnsi"/>
                <w:lang w:val="ru-RU"/>
              </w:rPr>
              <w:t xml:space="preserve">ных услуг </w:t>
            </w:r>
            <w:r w:rsidR="00C611A2" w:rsidRPr="00FE6CEF">
              <w:rPr>
                <w:rFonts w:eastAsia="Times New Roman" w:cs="Times New Roman"/>
                <w:color w:val="auto"/>
                <w:lang w:val="ru-RU" w:bidi="ar-SA"/>
              </w:rPr>
              <w:t xml:space="preserve">в сфере социальной защиты населения  </w:t>
            </w:r>
          </w:p>
          <w:p w:rsidR="00C611A2" w:rsidRPr="00FE6CEF" w:rsidRDefault="00C611A2" w:rsidP="00C611A2">
            <w:pPr>
              <w:pStyle w:val="a6"/>
              <w:widowControl/>
              <w:suppressAutoHyphens w:val="0"/>
              <w:autoSpaceDE w:val="0"/>
              <w:adjustRightInd w:val="0"/>
              <w:ind w:left="360"/>
              <w:textAlignment w:val="auto"/>
              <w:rPr>
                <w:rFonts w:eastAsiaTheme="minorHAnsi"/>
                <w:lang w:val="ru-RU"/>
              </w:rPr>
            </w:pPr>
          </w:p>
          <w:p w:rsidR="00505748" w:rsidRDefault="00505748" w:rsidP="00505748">
            <w:pPr>
              <w:pStyle w:val="a6"/>
              <w:widowControl/>
              <w:numPr>
                <w:ilvl w:val="0"/>
                <w:numId w:val="8"/>
              </w:numPr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HAnsi"/>
                <w:lang w:val="ru-RU"/>
              </w:rPr>
            </w:pPr>
            <w:r w:rsidRPr="00FE6CEF">
              <w:rPr>
                <w:rFonts w:eastAsiaTheme="minorHAnsi"/>
                <w:lang w:val="ru-RU"/>
              </w:rPr>
              <w:t xml:space="preserve">Посредством почтового отправления </w:t>
            </w:r>
            <w:r w:rsidR="004A4A59">
              <w:rPr>
                <w:rFonts w:eastAsiaTheme="minorHAnsi"/>
                <w:lang w:val="ru-RU"/>
              </w:rPr>
              <w:t xml:space="preserve">                           </w:t>
            </w:r>
            <w:r w:rsidRPr="00FE6CEF">
              <w:rPr>
                <w:rFonts w:eastAsiaTheme="minorHAnsi"/>
                <w:lang w:val="ru-RU"/>
              </w:rPr>
              <w:t xml:space="preserve">в центр по предоставлению </w:t>
            </w:r>
            <w:r w:rsidR="004A4A59">
              <w:rPr>
                <w:rFonts w:eastAsiaTheme="minorHAnsi"/>
                <w:lang w:val="ru-RU"/>
              </w:rPr>
              <w:t xml:space="preserve">    </w:t>
            </w:r>
            <w:r w:rsidRPr="00FE6CEF">
              <w:rPr>
                <w:rFonts w:eastAsiaTheme="minorHAnsi"/>
                <w:lang w:val="ru-RU"/>
              </w:rPr>
              <w:t>государственных услуг;</w:t>
            </w:r>
          </w:p>
          <w:p w:rsidR="00D6479A" w:rsidRPr="00FE6CEF" w:rsidRDefault="00D6479A" w:rsidP="00D6479A">
            <w:pPr>
              <w:pStyle w:val="a6"/>
              <w:widowControl/>
              <w:suppressAutoHyphens w:val="0"/>
              <w:autoSpaceDE w:val="0"/>
              <w:adjustRightInd w:val="0"/>
              <w:ind w:left="360"/>
              <w:textAlignment w:val="auto"/>
              <w:rPr>
                <w:rFonts w:eastAsiaTheme="minorHAnsi"/>
                <w:lang w:val="ru-RU"/>
              </w:rPr>
            </w:pPr>
          </w:p>
          <w:p w:rsidR="002C4FDC" w:rsidRPr="00D6479A" w:rsidRDefault="00D6479A" w:rsidP="00D6479A">
            <w:pPr>
              <w:pStyle w:val="Standard"/>
              <w:numPr>
                <w:ilvl w:val="0"/>
                <w:numId w:val="8"/>
              </w:numPr>
              <w:ind w:right="320"/>
              <w:jc w:val="center"/>
              <w:rPr>
                <w:rFonts w:eastAsia="Times New Roman" w:cs="Times New Roman"/>
                <w:bCs/>
                <w:iCs/>
                <w:color w:val="auto"/>
                <w:lang w:val="ru-RU" w:bidi="ar-SA"/>
              </w:rPr>
            </w:pPr>
            <w:r w:rsidRPr="00D6479A">
              <w:rPr>
                <w:rFonts w:eastAsia="Times New Roman" w:cs="Times New Roman"/>
                <w:bCs/>
                <w:iCs/>
                <w:color w:val="auto"/>
                <w:lang w:val="ru-RU" w:bidi="ar-SA"/>
              </w:rPr>
              <w:t>Через МФЦ</w:t>
            </w:r>
          </w:p>
          <w:p w:rsidR="00EE0276" w:rsidRDefault="00EE0276" w:rsidP="002C4FDC">
            <w:pPr>
              <w:pStyle w:val="Standard"/>
              <w:ind w:left="185" w:right="320"/>
              <w:jc w:val="center"/>
              <w:rPr>
                <w:rFonts w:eastAsia="Times New Roman" w:cs="Times New Roman"/>
                <w:b/>
                <w:bCs/>
                <w:i/>
                <w:iCs/>
                <w:color w:val="auto"/>
                <w:sz w:val="28"/>
                <w:szCs w:val="28"/>
                <w:lang w:val="ru-RU" w:bidi="ar-SA"/>
              </w:rPr>
            </w:pPr>
          </w:p>
          <w:p w:rsidR="00B82E8C" w:rsidRDefault="00B82E8C" w:rsidP="00CE665C">
            <w:pPr>
              <w:pStyle w:val="Standard"/>
              <w:tabs>
                <w:tab w:val="left" w:pos="0"/>
              </w:tabs>
              <w:snapToGrid w:val="0"/>
              <w:jc w:val="center"/>
              <w:rPr>
                <w:rFonts w:eastAsia="Times New Roman" w:cs="Times New Roman"/>
                <w:b/>
                <w:bCs/>
                <w:i/>
                <w:color w:val="002060"/>
                <w:lang w:val="ru-RU" w:bidi="ar-SA"/>
              </w:rPr>
            </w:pPr>
          </w:p>
          <w:p w:rsidR="00B82E8C" w:rsidRDefault="00B82E8C" w:rsidP="00CE665C">
            <w:pPr>
              <w:pStyle w:val="Standard"/>
              <w:tabs>
                <w:tab w:val="left" w:pos="0"/>
              </w:tabs>
              <w:snapToGrid w:val="0"/>
              <w:jc w:val="center"/>
              <w:rPr>
                <w:rFonts w:eastAsia="Times New Roman" w:cs="Times New Roman"/>
                <w:b/>
                <w:bCs/>
                <w:i/>
                <w:color w:val="002060"/>
                <w:lang w:val="ru-RU" w:bidi="ar-SA"/>
              </w:rPr>
            </w:pPr>
          </w:p>
          <w:p w:rsidR="00B82E8C" w:rsidRDefault="00B82E8C" w:rsidP="00CE665C">
            <w:pPr>
              <w:pStyle w:val="Standard"/>
              <w:tabs>
                <w:tab w:val="left" w:pos="0"/>
              </w:tabs>
              <w:snapToGrid w:val="0"/>
              <w:jc w:val="center"/>
              <w:rPr>
                <w:rFonts w:eastAsia="Times New Roman" w:cs="Times New Roman"/>
                <w:b/>
                <w:bCs/>
                <w:i/>
                <w:color w:val="002060"/>
                <w:lang w:val="ru-RU" w:bidi="ar-SA"/>
              </w:rPr>
            </w:pPr>
          </w:p>
          <w:p w:rsidR="00B82E8C" w:rsidRDefault="00B82E8C" w:rsidP="00CE665C">
            <w:pPr>
              <w:pStyle w:val="Standard"/>
              <w:tabs>
                <w:tab w:val="left" w:pos="0"/>
              </w:tabs>
              <w:snapToGrid w:val="0"/>
              <w:jc w:val="center"/>
              <w:rPr>
                <w:rFonts w:eastAsia="Times New Roman" w:cs="Times New Roman"/>
                <w:b/>
                <w:bCs/>
                <w:i/>
                <w:color w:val="002060"/>
                <w:lang w:val="ru-RU" w:bidi="ar-SA"/>
              </w:rPr>
            </w:pPr>
          </w:p>
          <w:p w:rsidR="00CE665C" w:rsidRPr="00B82E8C" w:rsidRDefault="00CE665C" w:rsidP="00CE665C">
            <w:pPr>
              <w:pStyle w:val="Standard"/>
              <w:tabs>
                <w:tab w:val="left" w:pos="0"/>
              </w:tabs>
              <w:snapToGrid w:val="0"/>
              <w:jc w:val="center"/>
              <w:rPr>
                <w:rFonts w:eastAsia="Times New Roman" w:cs="Times New Roman"/>
                <w:b/>
                <w:bCs/>
                <w:i/>
                <w:color w:val="002060"/>
                <w:sz w:val="22"/>
                <w:szCs w:val="22"/>
                <w:lang w:val="ru-RU" w:bidi="ar-SA"/>
              </w:rPr>
            </w:pPr>
            <w:r w:rsidRPr="00B82E8C">
              <w:rPr>
                <w:rFonts w:eastAsia="Times New Roman" w:cs="Times New Roman"/>
                <w:b/>
                <w:bCs/>
                <w:i/>
                <w:color w:val="002060"/>
                <w:sz w:val="22"/>
                <w:szCs w:val="22"/>
                <w:lang w:val="ru-RU" w:bidi="ar-SA"/>
              </w:rPr>
              <w:t xml:space="preserve">Необходимые документы для предоставления </w:t>
            </w:r>
            <w:r w:rsidR="00887D6D" w:rsidRPr="00B82E8C">
              <w:rPr>
                <w:rFonts w:eastAsia="Times New Roman" w:cs="Times New Roman"/>
                <w:b/>
                <w:bCs/>
                <w:i/>
                <w:color w:val="002060"/>
                <w:sz w:val="22"/>
                <w:szCs w:val="22"/>
                <w:lang w:val="ru-RU" w:bidi="ar-SA"/>
              </w:rPr>
              <w:t>компенсации</w:t>
            </w:r>
            <w:r w:rsidRPr="00B82E8C">
              <w:rPr>
                <w:rFonts w:eastAsia="Times New Roman" w:cs="Times New Roman"/>
                <w:b/>
                <w:bCs/>
                <w:i/>
                <w:color w:val="002060"/>
                <w:sz w:val="22"/>
                <w:szCs w:val="22"/>
                <w:lang w:val="ru-RU" w:bidi="ar-SA"/>
              </w:rPr>
              <w:t>:</w:t>
            </w:r>
          </w:p>
          <w:p w:rsidR="00CE665C" w:rsidRPr="00B82E8C" w:rsidRDefault="00F160FE" w:rsidP="00201F6A">
            <w:pPr>
              <w:pStyle w:val="ConsPlusNormal"/>
              <w:numPr>
                <w:ilvl w:val="0"/>
                <w:numId w:val="6"/>
              </w:numPr>
              <w:jc w:val="both"/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sz w:val="22"/>
                <w:szCs w:val="22"/>
              </w:rPr>
              <w:t>Документ, удостоверяющий личность (п</w:t>
            </w:r>
            <w:r w:rsidR="00CE665C" w:rsidRPr="00B82E8C">
              <w:rPr>
                <w:rFonts w:ascii="Times New Roman" w:eastAsia="Arial" w:hAnsi="Times New Roman" w:cs="Times New Roman"/>
                <w:sz w:val="22"/>
                <w:szCs w:val="22"/>
              </w:rPr>
              <w:t>аспорт, свидетельство о рождении (для детей в возрасте до 14 лет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>)</w:t>
            </w:r>
            <w:r w:rsidR="00CE665C" w:rsidRPr="00B82E8C">
              <w:rPr>
                <w:rFonts w:ascii="Times New Roman" w:eastAsia="Arial" w:hAnsi="Times New Roman" w:cs="Times New Roman"/>
                <w:sz w:val="22"/>
                <w:szCs w:val="22"/>
              </w:rPr>
              <w:t>)</w:t>
            </w:r>
            <w:r w:rsidR="00201F6A" w:rsidRPr="00B82E8C">
              <w:rPr>
                <w:rFonts w:ascii="Times New Roman" w:hAnsi="Times New Roman" w:cs="Times New Roman"/>
                <w:sz w:val="22"/>
                <w:szCs w:val="22"/>
              </w:rPr>
              <w:t>. В</w:t>
            </w:r>
            <w:r w:rsidR="00201F6A" w:rsidRPr="00B82E8C">
              <w:rPr>
                <w:rFonts w:ascii="Times New Roman" w:eastAsiaTheme="minorHAnsi" w:hAnsi="Times New Roman" w:cs="Times New Roman"/>
                <w:sz w:val="22"/>
                <w:szCs w:val="22"/>
              </w:rPr>
              <w:t xml:space="preserve"> случае</w:t>
            </w:r>
            <w:proofErr w:type="gramStart"/>
            <w:r w:rsidR="00201F6A" w:rsidRPr="00B82E8C">
              <w:rPr>
                <w:rFonts w:ascii="Times New Roman" w:eastAsiaTheme="minorHAnsi" w:hAnsi="Times New Roman" w:cs="Times New Roman"/>
                <w:sz w:val="22"/>
                <w:szCs w:val="22"/>
              </w:rPr>
              <w:t>,</w:t>
            </w:r>
            <w:proofErr w:type="gramEnd"/>
            <w:r w:rsidR="00201F6A" w:rsidRPr="00B82E8C">
              <w:rPr>
                <w:rFonts w:ascii="Times New Roman" w:eastAsiaTheme="minorHAnsi" w:hAnsi="Times New Roman" w:cs="Times New Roman"/>
                <w:sz w:val="22"/>
                <w:szCs w:val="22"/>
              </w:rPr>
              <w:t xml:space="preserve"> если от имени гражданина действует лицо, являющееся его представителем, то дополнительно предъявляются документ, удостоверяющий личность представителя, и документ,</w:t>
            </w:r>
            <w:r w:rsidR="00B82E8C" w:rsidRPr="00B82E8C">
              <w:rPr>
                <w:rFonts w:ascii="Times New Roman" w:eastAsiaTheme="minorHAnsi" w:hAnsi="Times New Roman" w:cs="Times New Roman"/>
                <w:sz w:val="22"/>
                <w:szCs w:val="22"/>
              </w:rPr>
              <w:t xml:space="preserve"> </w:t>
            </w:r>
            <w:r w:rsidR="00201F6A" w:rsidRPr="00B82E8C">
              <w:rPr>
                <w:rFonts w:ascii="Times New Roman" w:eastAsiaTheme="minorHAnsi" w:hAnsi="Times New Roman" w:cs="Times New Roman"/>
                <w:sz w:val="22"/>
                <w:szCs w:val="22"/>
              </w:rPr>
              <w:t>подтверждающий соответствующие полномочия)</w:t>
            </w:r>
            <w:r w:rsidR="00B82E8C" w:rsidRPr="00B82E8C">
              <w:rPr>
                <w:rFonts w:ascii="Times New Roman" w:eastAsiaTheme="minorHAnsi" w:hAnsi="Times New Roman" w:cs="Times New Roman"/>
                <w:sz w:val="22"/>
                <w:szCs w:val="22"/>
              </w:rPr>
              <w:t>;</w:t>
            </w:r>
          </w:p>
          <w:p w:rsidR="00A761AE" w:rsidRPr="00B82E8C" w:rsidRDefault="00A761AE" w:rsidP="00A761AE">
            <w:pPr>
              <w:pStyle w:val="a6"/>
              <w:widowControl/>
              <w:numPr>
                <w:ilvl w:val="0"/>
                <w:numId w:val="6"/>
              </w:numPr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  <w:r w:rsidRPr="00B82E8C"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  <w:t>Сведения о регистрации по месту жительства (при отсутствии отметки о регистрации по месту жительства в документе, удостоверяющем личность) или сведения о регистрации по месту пребывания гражданина.</w:t>
            </w:r>
          </w:p>
          <w:p w:rsidR="009507CF" w:rsidRPr="00B82E8C" w:rsidRDefault="00E46FD5" w:rsidP="00E46FD5">
            <w:pPr>
              <w:pStyle w:val="a6"/>
              <w:widowControl/>
              <w:numPr>
                <w:ilvl w:val="0"/>
                <w:numId w:val="6"/>
              </w:numPr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  <w:r w:rsidRPr="00B82E8C"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  <w:t>документ, подтверждающий факт нуждаемости в средстве реабилитации по перечню согласно приложению 1 к настоящим Правилам, выданный медицинской организацией не позднее даты приобретения гражданином соответствующего средства реабилитации;</w:t>
            </w:r>
          </w:p>
          <w:p w:rsidR="00A761AE" w:rsidRPr="00B82E8C" w:rsidRDefault="009507CF" w:rsidP="009507CF">
            <w:pPr>
              <w:pStyle w:val="a6"/>
              <w:widowControl/>
              <w:numPr>
                <w:ilvl w:val="0"/>
                <w:numId w:val="6"/>
              </w:numPr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  <w:r w:rsidRPr="00B82E8C"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  <w:t xml:space="preserve"> </w:t>
            </w:r>
            <w:r w:rsidR="00A761AE" w:rsidRPr="00B82E8C"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  <w:t>Товарный чек с указанием наименования организации, полного наименования (вид, модель) и количества приобретенных средств реабилитации, страны-производителя, оплаченной суммы, даты покупки</w:t>
            </w:r>
            <w:r w:rsidR="00201E10" w:rsidRPr="00B82E8C"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  <w:t xml:space="preserve"> выданный организацией</w:t>
            </w:r>
            <w:r w:rsidR="00A761AE" w:rsidRPr="00B82E8C"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  <w:t>.</w:t>
            </w:r>
          </w:p>
          <w:p w:rsidR="00371AE5" w:rsidRPr="00B82E8C" w:rsidRDefault="00CE665C" w:rsidP="00371AE5">
            <w:pPr>
              <w:pStyle w:val="Standard"/>
              <w:numPr>
                <w:ilvl w:val="0"/>
                <w:numId w:val="6"/>
              </w:numPr>
              <w:jc w:val="both"/>
              <w:rPr>
                <w:sz w:val="22"/>
                <w:szCs w:val="22"/>
                <w:lang w:val="ru-RU"/>
              </w:rPr>
            </w:pPr>
            <w:r w:rsidRPr="00B82E8C">
              <w:rPr>
                <w:rFonts w:eastAsia="Arial" w:cs="Arial"/>
                <w:sz w:val="22"/>
                <w:szCs w:val="22"/>
                <w:lang w:val="ru-RU"/>
              </w:rPr>
              <w:t>Кассовый чек</w:t>
            </w:r>
            <w:r w:rsidR="00417396" w:rsidRPr="00B82E8C">
              <w:rPr>
                <w:rFonts w:eastAsia="Arial" w:cs="Arial"/>
                <w:sz w:val="22"/>
                <w:szCs w:val="22"/>
                <w:lang w:val="ru-RU"/>
              </w:rPr>
              <w:t>,</w:t>
            </w:r>
            <w:r w:rsidRPr="00B82E8C">
              <w:rPr>
                <w:rFonts w:eastAsia="Arial" w:cs="Arial"/>
                <w:sz w:val="22"/>
                <w:szCs w:val="22"/>
                <w:lang w:val="ru-RU"/>
              </w:rPr>
              <w:t xml:space="preserve"> подтверждающий факт оплаты средств реабилитации не ранее 01 июля 2015 года.</w:t>
            </w:r>
          </w:p>
          <w:p w:rsidR="00371AE5" w:rsidRPr="00B82E8C" w:rsidRDefault="00371AE5" w:rsidP="00371AE5">
            <w:pPr>
              <w:pStyle w:val="Standard"/>
              <w:numPr>
                <w:ilvl w:val="0"/>
                <w:numId w:val="6"/>
              </w:numPr>
              <w:jc w:val="both"/>
              <w:rPr>
                <w:sz w:val="22"/>
                <w:szCs w:val="22"/>
                <w:lang w:val="ru-RU"/>
              </w:rPr>
            </w:pPr>
            <w:r w:rsidRPr="00B82E8C"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  <w:t>Документ, содержащий сведения о месте нахождения организации-производителя и месте изготовления средства реабилитации (копии регистрационного удостоверения, сертификата соответствия).</w:t>
            </w:r>
          </w:p>
          <w:p w:rsidR="00B46FF9" w:rsidRPr="009507CF" w:rsidRDefault="00CE665C" w:rsidP="00014887">
            <w:pPr>
              <w:pStyle w:val="a6"/>
              <w:numPr>
                <w:ilvl w:val="0"/>
                <w:numId w:val="6"/>
              </w:numPr>
              <w:rPr>
                <w:rFonts w:eastAsiaTheme="minorHAnsi" w:cs="Times New Roman"/>
                <w:color w:val="auto"/>
                <w:kern w:val="0"/>
                <w:lang w:val="ru-RU" w:bidi="ar-SA"/>
              </w:rPr>
            </w:pPr>
            <w:r w:rsidRPr="00CE665C">
              <w:rPr>
                <w:rFonts w:eastAsia="Arial" w:cs="Arial"/>
                <w:lang w:val="ru-RU"/>
              </w:rPr>
              <w:t>Реквизиты счета</w:t>
            </w:r>
            <w:r w:rsidR="00371AE5">
              <w:rPr>
                <w:rFonts w:eastAsia="Arial" w:cs="Arial"/>
                <w:lang w:val="ru-RU"/>
              </w:rPr>
              <w:t>.</w:t>
            </w:r>
          </w:p>
        </w:tc>
        <w:tc>
          <w:tcPr>
            <w:tcW w:w="327" w:type="dxa"/>
            <w:tcBorders>
              <w:left w:val="double" w:sz="4" w:space="0" w:color="auto"/>
              <w:right w:val="single" w:sz="4" w:space="0" w:color="auto"/>
            </w:tcBorders>
          </w:tcPr>
          <w:p w:rsidR="002E32A0" w:rsidRPr="009B52B7" w:rsidRDefault="002E32A0" w:rsidP="00820F5F">
            <w:pPr>
              <w:pStyle w:val="1"/>
              <w:tabs>
                <w:tab w:val="left" w:pos="0"/>
              </w:tabs>
              <w:snapToGrid w:val="0"/>
              <w:jc w:val="center"/>
              <w:outlineLvl w:val="0"/>
              <w:rPr>
                <w:rFonts w:eastAsia="Times New Roman" w:cs="Times New Roman"/>
                <w:color w:val="auto"/>
                <w:lang w:val="ru-RU" w:bidi="ar-SA"/>
              </w:rPr>
            </w:pP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A0" w:rsidRPr="004A4A59" w:rsidRDefault="002E32A0" w:rsidP="00820F5F">
            <w:pPr>
              <w:pStyle w:val="1"/>
              <w:tabs>
                <w:tab w:val="left" w:pos="0"/>
              </w:tabs>
              <w:snapToGrid w:val="0"/>
              <w:jc w:val="center"/>
              <w:outlineLvl w:val="0"/>
              <w:rPr>
                <w:rFonts w:eastAsia="Times New Roman" w:cs="Times New Roman"/>
                <w:color w:val="auto"/>
                <w:sz w:val="22"/>
                <w:szCs w:val="22"/>
                <w:lang w:val="ru-RU" w:bidi="ar-SA"/>
              </w:rPr>
            </w:pPr>
            <w:r w:rsidRPr="004A4A59">
              <w:rPr>
                <w:rFonts w:eastAsia="Times New Roman" w:cs="Times New Roman"/>
                <w:color w:val="auto"/>
                <w:sz w:val="22"/>
                <w:szCs w:val="22"/>
                <w:lang w:val="ru-RU" w:bidi="ar-SA"/>
              </w:rPr>
              <w:t xml:space="preserve">Государственное бюджетное учреждение Республики Коми </w:t>
            </w:r>
          </w:p>
          <w:p w:rsidR="002E32A0" w:rsidRPr="004A4A59" w:rsidRDefault="002E32A0" w:rsidP="00820F5F">
            <w:pPr>
              <w:pStyle w:val="1"/>
              <w:tabs>
                <w:tab w:val="left" w:pos="0"/>
              </w:tabs>
              <w:snapToGrid w:val="0"/>
              <w:jc w:val="center"/>
              <w:outlineLvl w:val="0"/>
              <w:rPr>
                <w:rFonts w:eastAsia="Times New Roman" w:cs="Times New Roman"/>
                <w:color w:val="auto"/>
                <w:sz w:val="22"/>
                <w:szCs w:val="22"/>
                <w:lang w:val="ru-RU" w:bidi="ar-SA"/>
              </w:rPr>
            </w:pPr>
            <w:r w:rsidRPr="004A4A59">
              <w:rPr>
                <w:rFonts w:eastAsia="Times New Roman" w:cs="Times New Roman"/>
                <w:color w:val="auto"/>
                <w:sz w:val="22"/>
                <w:szCs w:val="22"/>
                <w:lang w:val="ru-RU" w:bidi="ar-SA"/>
              </w:rPr>
              <w:t>«Центр по предоставлению государственных услуг в сфере социальной защиты населения  Эжвинского района города Сыктывкара»</w:t>
            </w:r>
          </w:p>
          <w:p w:rsidR="002E32A0" w:rsidRDefault="002E32A0" w:rsidP="00820F5F">
            <w:pPr>
              <w:pStyle w:val="Standard"/>
              <w:tabs>
                <w:tab w:val="left" w:pos="635"/>
              </w:tabs>
              <w:snapToGrid w:val="0"/>
              <w:ind w:left="635" w:right="5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 w:bidi="ar-SA"/>
              </w:rPr>
            </w:pPr>
          </w:p>
          <w:p w:rsidR="002E32A0" w:rsidRPr="00FE6CEF" w:rsidRDefault="002E32A0" w:rsidP="00820F5F">
            <w:pPr>
              <w:pStyle w:val="Standard"/>
              <w:tabs>
                <w:tab w:val="left" w:pos="215"/>
              </w:tabs>
              <w:snapToGrid w:val="0"/>
              <w:ind w:right="185"/>
              <w:jc w:val="center"/>
              <w:rPr>
                <w:rFonts w:eastAsia="Times New Roman" w:cs="Times New Roman"/>
                <w:b/>
                <w:bCs/>
                <w:color w:val="auto"/>
                <w:lang w:val="ru-RU" w:bidi="ar-SA"/>
              </w:rPr>
            </w:pPr>
            <w:r w:rsidRPr="00FE6CEF">
              <w:rPr>
                <w:rFonts w:eastAsia="Times New Roman" w:cs="Times New Roman"/>
                <w:b/>
                <w:bCs/>
                <w:color w:val="auto"/>
                <w:lang w:val="ru-RU" w:bidi="ar-SA"/>
              </w:rPr>
              <w:t>ПАМЯТКА</w:t>
            </w:r>
          </w:p>
          <w:p w:rsidR="00D2297D" w:rsidRPr="00FE6CEF" w:rsidRDefault="00D2297D" w:rsidP="00820F5F">
            <w:pPr>
              <w:pStyle w:val="Standard"/>
              <w:tabs>
                <w:tab w:val="left" w:pos="635"/>
              </w:tabs>
              <w:snapToGrid w:val="0"/>
              <w:ind w:right="5"/>
              <w:jc w:val="center"/>
              <w:rPr>
                <w:rFonts w:cs="Times New Roman"/>
                <w:b/>
                <w:lang w:val="ru-RU"/>
              </w:rPr>
            </w:pPr>
          </w:p>
          <w:p w:rsidR="002E32A0" w:rsidRPr="004A4A59" w:rsidRDefault="00127FB4" w:rsidP="004A4A59">
            <w:pPr>
              <w:pStyle w:val="Standard"/>
              <w:tabs>
                <w:tab w:val="left" w:pos="635"/>
              </w:tabs>
              <w:snapToGrid w:val="0"/>
              <w:ind w:right="5"/>
              <w:jc w:val="center"/>
              <w:rPr>
                <w:rFonts w:cs="Times New Roman"/>
                <w:b/>
                <w:sz w:val="28"/>
                <w:szCs w:val="28"/>
                <w:lang w:val="ru-RU"/>
              </w:rPr>
            </w:pPr>
            <w:r w:rsidRPr="004A4A59">
              <w:rPr>
                <w:rFonts w:cs="Times New Roman"/>
                <w:b/>
                <w:sz w:val="28"/>
                <w:szCs w:val="28"/>
                <w:lang w:val="ru-RU"/>
              </w:rPr>
              <w:t xml:space="preserve">Компенсация </w:t>
            </w:r>
            <w:r w:rsidR="002E32A0" w:rsidRPr="004A4A59">
              <w:rPr>
                <w:rFonts w:cs="Times New Roman"/>
                <w:b/>
                <w:sz w:val="28"/>
                <w:szCs w:val="28"/>
                <w:lang w:val="ru-RU"/>
              </w:rPr>
              <w:t>расходов за самостоятельно приобретенные средства реабилитации отечественного производства лицам, не являющимся инвалидами</w:t>
            </w:r>
          </w:p>
          <w:p w:rsidR="002E32A0" w:rsidRPr="00F073A6" w:rsidRDefault="002E32A0" w:rsidP="00820F5F">
            <w:pPr>
              <w:pStyle w:val="Standard"/>
              <w:tabs>
                <w:tab w:val="left" w:pos="635"/>
              </w:tabs>
              <w:snapToGrid w:val="0"/>
              <w:ind w:left="635" w:right="5"/>
              <w:jc w:val="center"/>
              <w:rPr>
                <w:rFonts w:ascii="Monotype Corsiva" w:eastAsia="Times New Roman" w:hAnsi="Monotype Corsiva" w:cs="Times New Roman"/>
                <w:b/>
                <w:color w:val="auto"/>
                <w:sz w:val="28"/>
                <w:szCs w:val="28"/>
                <w:lang w:val="ru-RU" w:bidi="ar-SA"/>
              </w:rPr>
            </w:pPr>
          </w:p>
          <w:p w:rsidR="002E32A0" w:rsidRDefault="00D2297D" w:rsidP="00127FB4">
            <w:pPr>
              <w:pStyle w:val="Standard"/>
              <w:tabs>
                <w:tab w:val="left" w:pos="635"/>
              </w:tabs>
              <w:snapToGrid w:val="0"/>
              <w:ind w:right="5"/>
              <w:jc w:val="center"/>
              <w:rPr>
                <w:rFonts w:eastAsia="Times New Roman" w:cs="Times New Roman"/>
                <w:color w:val="auto"/>
                <w:lang w:val="ru-RU" w:bidi="ar-SA"/>
              </w:rPr>
            </w:pPr>
            <w:r>
              <w:rPr>
                <w:rFonts w:eastAsia="Times New Roman" w:cs="Times New Roman"/>
                <w:noProof/>
                <w:color w:val="auto"/>
                <w:lang w:val="ru-RU" w:eastAsia="ru-RU" w:bidi="ar-SA"/>
              </w:rPr>
              <w:drawing>
                <wp:inline distT="0" distB="0" distL="0" distR="0" wp14:anchorId="24D1C605" wp14:editId="1EA676E0">
                  <wp:extent cx="2562447" cy="2147302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.jpe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6447" cy="21506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E32A0" w:rsidRDefault="002E32A0" w:rsidP="00820F5F">
            <w:pPr>
              <w:pStyle w:val="Standard"/>
              <w:tabs>
                <w:tab w:val="left" w:pos="635"/>
              </w:tabs>
              <w:snapToGrid w:val="0"/>
              <w:ind w:left="635" w:right="5"/>
              <w:jc w:val="center"/>
              <w:rPr>
                <w:rFonts w:eastAsia="Times New Roman" w:cs="Times New Roman"/>
                <w:color w:val="auto"/>
                <w:lang w:val="ru-RU" w:bidi="ar-SA"/>
              </w:rPr>
            </w:pPr>
          </w:p>
          <w:p w:rsidR="00FD3CE2" w:rsidRPr="00FD3CE2" w:rsidRDefault="00FD3CE2" w:rsidP="00FD3CE2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FD3CE2">
              <w:rPr>
                <w:b/>
                <w:sz w:val="22"/>
                <w:szCs w:val="22"/>
                <w:lang w:val="ru-RU"/>
              </w:rPr>
              <w:t>г. Сыктывкар, 167021, пр. Бумажников, 42</w:t>
            </w:r>
          </w:p>
          <w:p w:rsidR="00FD3CE2" w:rsidRPr="00FD3CE2" w:rsidRDefault="00FD3CE2" w:rsidP="00FD3CE2">
            <w:pPr>
              <w:jc w:val="center"/>
              <w:rPr>
                <w:b/>
                <w:lang w:val="ru-RU"/>
              </w:rPr>
            </w:pPr>
          </w:p>
          <w:p w:rsidR="00FD3CE2" w:rsidRPr="00FD3CE2" w:rsidRDefault="00FD3CE2" w:rsidP="00FD3CE2">
            <w:pPr>
              <w:jc w:val="center"/>
              <w:rPr>
                <w:b/>
                <w:lang w:val="ru-RU"/>
              </w:rPr>
            </w:pPr>
            <w:r w:rsidRPr="00FD3CE2">
              <w:rPr>
                <w:b/>
                <w:lang w:val="ru-RU"/>
              </w:rPr>
              <w:t xml:space="preserve">телефон: </w:t>
            </w:r>
            <w:r w:rsidR="00C14CF5">
              <w:rPr>
                <w:b/>
                <w:lang w:val="ru-RU"/>
              </w:rPr>
              <w:t>8(8212)20</w:t>
            </w:r>
            <w:r w:rsidR="00257604">
              <w:rPr>
                <w:b/>
                <w:lang w:val="ru-RU"/>
              </w:rPr>
              <w:t>-61-59</w:t>
            </w:r>
            <w:bookmarkStart w:id="0" w:name="_GoBack"/>
            <w:bookmarkEnd w:id="0"/>
            <w:r w:rsidR="00C14CF5">
              <w:rPr>
                <w:b/>
                <w:lang w:val="ru-RU"/>
              </w:rPr>
              <w:t>; факс: 30-16-91</w:t>
            </w:r>
          </w:p>
          <w:p w:rsidR="00FD3CE2" w:rsidRPr="00FD3CE2" w:rsidRDefault="00FD3CE2" w:rsidP="00FD3CE2">
            <w:pPr>
              <w:jc w:val="center"/>
              <w:rPr>
                <w:b/>
                <w:lang w:val="ru-RU"/>
              </w:rPr>
            </w:pPr>
          </w:p>
          <w:p w:rsidR="00FD3CE2" w:rsidRPr="00092587" w:rsidRDefault="00FD3CE2" w:rsidP="00FD3CE2">
            <w:pPr>
              <w:jc w:val="center"/>
              <w:rPr>
                <w:b/>
                <w:lang w:val="ru-RU"/>
              </w:rPr>
            </w:pPr>
            <w:r w:rsidRPr="00AA6522">
              <w:rPr>
                <w:b/>
              </w:rPr>
              <w:t>e</w:t>
            </w:r>
            <w:r w:rsidRPr="00092587">
              <w:rPr>
                <w:b/>
                <w:lang w:val="ru-RU"/>
              </w:rPr>
              <w:t>-</w:t>
            </w:r>
            <w:r w:rsidRPr="00AA6522">
              <w:rPr>
                <w:b/>
              </w:rPr>
              <w:t>mail</w:t>
            </w:r>
            <w:r w:rsidRPr="00092587">
              <w:rPr>
                <w:b/>
                <w:lang w:val="ru-RU"/>
              </w:rPr>
              <w:t xml:space="preserve">: </w:t>
            </w:r>
            <w:hyperlink r:id="rId11" w:history="1">
              <w:hyperlink r:id="rId12" w:history="1">
                <w:r w:rsidRPr="00AA6522">
                  <w:rPr>
                    <w:rStyle w:val="a9"/>
                    <w:b/>
                  </w:rPr>
                  <w:t>social</w:t>
                </w:r>
                <w:r w:rsidRPr="00092587">
                  <w:rPr>
                    <w:rStyle w:val="a9"/>
                    <w:b/>
                    <w:lang w:val="ru-RU"/>
                  </w:rPr>
                  <w:t>_</w:t>
                </w:r>
                <w:r w:rsidRPr="00AA6522">
                  <w:rPr>
                    <w:rStyle w:val="a9"/>
                    <w:b/>
                  </w:rPr>
                  <w:t>ezhva</w:t>
                </w:r>
                <w:r w:rsidRPr="00092587">
                  <w:rPr>
                    <w:rStyle w:val="a9"/>
                    <w:b/>
                    <w:lang w:val="ru-RU"/>
                  </w:rPr>
                  <w:t>@</w:t>
                </w:r>
                <w:r w:rsidRPr="00AA6522">
                  <w:rPr>
                    <w:rStyle w:val="a9"/>
                    <w:b/>
                  </w:rPr>
                  <w:t>soc</w:t>
                </w:r>
                <w:r w:rsidRPr="00092587">
                  <w:rPr>
                    <w:rStyle w:val="a9"/>
                    <w:b/>
                    <w:lang w:val="ru-RU"/>
                  </w:rPr>
                  <w:t>.</w:t>
                </w:r>
                <w:r w:rsidRPr="00AA6522">
                  <w:rPr>
                    <w:rStyle w:val="a9"/>
                    <w:b/>
                  </w:rPr>
                  <w:t>rkomi</w:t>
                </w:r>
                <w:r w:rsidRPr="00092587">
                  <w:rPr>
                    <w:rStyle w:val="a9"/>
                    <w:b/>
                    <w:lang w:val="ru-RU"/>
                  </w:rPr>
                  <w:t>.</w:t>
                </w:r>
                <w:r w:rsidRPr="00AA6522">
                  <w:rPr>
                    <w:rStyle w:val="a9"/>
                    <w:b/>
                  </w:rPr>
                  <w:t>ru</w:t>
                </w:r>
              </w:hyperlink>
            </w:hyperlink>
          </w:p>
          <w:p w:rsidR="00FD3CE2" w:rsidRPr="00092587" w:rsidRDefault="00FD3CE2" w:rsidP="00FD3CE2">
            <w:pPr>
              <w:jc w:val="center"/>
              <w:rPr>
                <w:b/>
                <w:lang w:val="ru-RU"/>
              </w:rPr>
            </w:pPr>
          </w:p>
          <w:p w:rsidR="00FD3CE2" w:rsidRPr="00092587" w:rsidRDefault="00FD3CE2" w:rsidP="00FD3CE2">
            <w:pPr>
              <w:suppressAutoHyphens w:val="0"/>
              <w:autoSpaceDE w:val="0"/>
              <w:jc w:val="center"/>
              <w:rPr>
                <w:b/>
                <w:bCs/>
                <w:sz w:val="32"/>
                <w:szCs w:val="32"/>
                <w:lang w:val="ru-RU"/>
              </w:rPr>
            </w:pPr>
            <w:r w:rsidRPr="00092587">
              <w:rPr>
                <w:b/>
                <w:lang w:val="ru-RU"/>
              </w:rPr>
              <w:t xml:space="preserve">сайт: </w:t>
            </w:r>
            <w:hyperlink r:id="rId13" w:history="1">
              <w:hyperlink r:id="rId14" w:history="1">
                <w:r w:rsidRPr="00AA6522">
                  <w:rPr>
                    <w:rStyle w:val="a9"/>
                    <w:b/>
                  </w:rPr>
                  <w:t>socialezhva</w:t>
                </w:r>
                <w:r w:rsidRPr="00092587">
                  <w:rPr>
                    <w:rStyle w:val="a9"/>
                    <w:b/>
                    <w:lang w:val="ru-RU"/>
                  </w:rPr>
                  <w:t>.</w:t>
                </w:r>
                <w:r w:rsidRPr="00AA6522">
                  <w:rPr>
                    <w:rStyle w:val="a9"/>
                    <w:b/>
                  </w:rPr>
                  <w:t>rkomi</w:t>
                </w:r>
                <w:r w:rsidRPr="00092587">
                  <w:rPr>
                    <w:rStyle w:val="a9"/>
                    <w:b/>
                    <w:lang w:val="ru-RU"/>
                  </w:rPr>
                  <w:t>.</w:t>
                </w:r>
                <w:r w:rsidRPr="00AA6522">
                  <w:rPr>
                    <w:rStyle w:val="a9"/>
                    <w:b/>
                  </w:rPr>
                  <w:t>ru</w:t>
                </w:r>
              </w:hyperlink>
            </w:hyperlink>
          </w:p>
          <w:p w:rsidR="00FD3CE2" w:rsidRPr="00092587" w:rsidRDefault="00FD3CE2" w:rsidP="00FD3CE2">
            <w:pPr>
              <w:suppressAutoHyphens w:val="0"/>
              <w:autoSpaceDE w:val="0"/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  <w:p w:rsidR="00FD3CE2" w:rsidRDefault="00392614" w:rsidP="00FD3CE2">
            <w:pPr>
              <w:suppressAutoHyphens w:val="0"/>
              <w:autoSpaceDE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2021</w:t>
            </w:r>
            <w:r w:rsidR="00FD3CE2" w:rsidRPr="00092587">
              <w:rPr>
                <w:b/>
                <w:bCs/>
                <w:lang w:val="ru-RU"/>
              </w:rPr>
              <w:t xml:space="preserve"> год</w:t>
            </w:r>
          </w:p>
          <w:p w:rsidR="009507CF" w:rsidRPr="00B82E8C" w:rsidRDefault="009507CF" w:rsidP="009507CF">
            <w:pPr>
              <w:pStyle w:val="a6"/>
              <w:widowControl/>
              <w:numPr>
                <w:ilvl w:val="0"/>
                <w:numId w:val="6"/>
              </w:numPr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  <w:r w:rsidRPr="00B82E8C"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  <w:lastRenderedPageBreak/>
              <w:t xml:space="preserve">Сведения о страховом номере индивидуального лицевого счета в системе </w:t>
            </w:r>
          </w:p>
          <w:p w:rsidR="00371AE5" w:rsidRPr="00B82E8C" w:rsidRDefault="009507CF" w:rsidP="00371AE5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  <w:r w:rsidRPr="00B82E8C"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  <w:t xml:space="preserve">     </w:t>
            </w:r>
            <w:r w:rsidR="00371AE5" w:rsidRPr="00B82E8C"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  <w:t>пенсионного страхования (</w:t>
            </w:r>
            <w:r w:rsidR="00041E89"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  <w:t>СНИЛС</w:t>
            </w:r>
            <w:r w:rsidR="00371AE5" w:rsidRPr="00B82E8C"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  <w:t>);</w:t>
            </w:r>
          </w:p>
          <w:p w:rsidR="00887D6D" w:rsidRPr="00B82E8C" w:rsidRDefault="00257604" w:rsidP="00371AE5">
            <w:pPr>
              <w:pStyle w:val="a6"/>
              <w:numPr>
                <w:ilvl w:val="0"/>
                <w:numId w:val="6"/>
              </w:numPr>
              <w:suppressAutoHyphens w:val="0"/>
              <w:autoSpaceDE w:val="0"/>
              <w:jc w:val="both"/>
              <w:rPr>
                <w:b/>
                <w:bCs/>
                <w:sz w:val="22"/>
                <w:szCs w:val="22"/>
                <w:lang w:val="ru-RU"/>
              </w:rPr>
            </w:pPr>
            <w:hyperlink r:id="rId15" w:history="1">
              <w:r w:rsidR="00371AE5" w:rsidRPr="00B82E8C">
                <w:rPr>
                  <w:rFonts w:eastAsiaTheme="minorHAnsi" w:cs="Times New Roman"/>
                  <w:color w:val="auto"/>
                  <w:kern w:val="0"/>
                  <w:sz w:val="22"/>
                  <w:szCs w:val="22"/>
                  <w:lang w:val="ru-RU" w:bidi="ar-SA"/>
                </w:rPr>
                <w:t>Справка</w:t>
              </w:r>
            </w:hyperlink>
            <w:r w:rsidR="00371AE5" w:rsidRPr="00B82E8C"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  <w:t xml:space="preserve"> о выплате (невыплате) компенсации, выданную центром по прежнему месту жительства или месту пребывания гражданина (представляется в </w:t>
            </w:r>
            <w:r w:rsidR="00887D6D" w:rsidRPr="00B82E8C"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  <w:t>случае изменения места жительства или места пребывания гражданина на территории Республики Коми)</w:t>
            </w:r>
          </w:p>
          <w:p w:rsidR="00940D15" w:rsidRPr="00B82E8C" w:rsidRDefault="00940D15" w:rsidP="00940D15">
            <w:pPr>
              <w:autoSpaceDE w:val="0"/>
              <w:adjustRightInd w:val="0"/>
              <w:ind w:firstLine="540"/>
              <w:jc w:val="both"/>
              <w:rPr>
                <w:sz w:val="22"/>
                <w:szCs w:val="22"/>
                <w:lang w:val="ru-RU"/>
              </w:rPr>
            </w:pPr>
            <w:r w:rsidRPr="00B82E8C">
              <w:rPr>
                <w:sz w:val="22"/>
                <w:szCs w:val="22"/>
                <w:lang w:val="ru-RU"/>
              </w:rPr>
              <w:t xml:space="preserve">Документы, указанные в </w:t>
            </w:r>
            <w:r w:rsidR="00371AE5" w:rsidRPr="00B82E8C">
              <w:rPr>
                <w:sz w:val="22"/>
                <w:szCs w:val="22"/>
                <w:lang w:val="ru-RU"/>
              </w:rPr>
              <w:t>п.2, п.8, п.9</w:t>
            </w:r>
            <w:r w:rsidRPr="00B82E8C">
              <w:rPr>
                <w:sz w:val="22"/>
                <w:szCs w:val="22"/>
                <w:lang w:val="ru-RU"/>
              </w:rPr>
              <w:t xml:space="preserve">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взаимодействия.</w:t>
            </w:r>
          </w:p>
          <w:p w:rsidR="00887D6D" w:rsidRPr="00B82E8C" w:rsidRDefault="003129AC" w:rsidP="00887D6D">
            <w:pPr>
              <w:pStyle w:val="ConsPlusNormal"/>
              <w:ind w:firstLine="540"/>
              <w:jc w:val="both"/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 w:rsidRPr="00B82E8C">
              <w:rPr>
                <w:rFonts w:ascii="Times New Roman" w:eastAsiaTheme="minorHAnsi" w:hAnsi="Times New Roman" w:cs="Times New Roman"/>
                <w:sz w:val="22"/>
                <w:szCs w:val="22"/>
              </w:rPr>
              <w:t>Решение о назначении и выплате (отказе в назначении и выплате) компенсации принимается центром в течение 10 рабочих дней со дня представления документов</w:t>
            </w:r>
            <w:r w:rsidR="00887D6D" w:rsidRPr="00B82E8C">
              <w:rPr>
                <w:rFonts w:ascii="Times New Roman" w:eastAsiaTheme="minorHAnsi" w:hAnsi="Times New Roman" w:cs="Times New Roman"/>
                <w:sz w:val="22"/>
                <w:szCs w:val="22"/>
              </w:rPr>
              <w:t xml:space="preserve">, либо в течение 5 рабочих дней со дня поступления последнего ответа на запрос </w:t>
            </w:r>
            <w:r w:rsidR="00F758CD" w:rsidRPr="00B82E8C">
              <w:rPr>
                <w:rFonts w:ascii="Times New Roman" w:eastAsiaTheme="minorHAnsi" w:hAnsi="Times New Roman" w:cs="Times New Roman"/>
                <w:sz w:val="22"/>
                <w:szCs w:val="22"/>
              </w:rPr>
              <w:t>центра.</w:t>
            </w:r>
          </w:p>
          <w:p w:rsidR="003129AC" w:rsidRPr="00B82E8C" w:rsidRDefault="00887D6D" w:rsidP="003129AC">
            <w:pPr>
              <w:widowControl/>
              <w:suppressAutoHyphens w:val="0"/>
              <w:autoSpaceDE w:val="0"/>
              <w:adjustRightInd w:val="0"/>
              <w:ind w:firstLine="540"/>
              <w:jc w:val="both"/>
              <w:textAlignment w:val="auto"/>
              <w:rPr>
                <w:rFonts w:eastAsiaTheme="minorHAnsi" w:cs="Times New Roman"/>
                <w:b/>
                <w:color w:val="auto"/>
                <w:kern w:val="0"/>
                <w:sz w:val="22"/>
                <w:szCs w:val="22"/>
                <w:lang w:val="ru-RU" w:bidi="ar-SA"/>
              </w:rPr>
            </w:pPr>
            <w:r w:rsidRPr="00B82E8C"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  <w:t xml:space="preserve"> </w:t>
            </w:r>
            <w:r w:rsidR="003129AC" w:rsidRPr="00B82E8C">
              <w:rPr>
                <w:rFonts w:eastAsiaTheme="minorHAnsi" w:cs="Times New Roman"/>
                <w:b/>
                <w:color w:val="auto"/>
                <w:kern w:val="0"/>
                <w:sz w:val="22"/>
                <w:szCs w:val="22"/>
                <w:lang w:val="ru-RU" w:bidi="ar-SA"/>
              </w:rPr>
              <w:t>Перечисление компенсации осуществляется:</w:t>
            </w:r>
          </w:p>
          <w:p w:rsidR="003129AC" w:rsidRPr="00B82E8C" w:rsidRDefault="003129AC" w:rsidP="003129AC">
            <w:pPr>
              <w:widowControl/>
              <w:suppressAutoHyphens w:val="0"/>
              <w:autoSpaceDE w:val="0"/>
              <w:adjustRightInd w:val="0"/>
              <w:ind w:firstLine="540"/>
              <w:jc w:val="both"/>
              <w:textAlignment w:val="auto"/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  <w:r w:rsidRPr="00B82E8C"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  <w:t xml:space="preserve">1) </w:t>
            </w:r>
            <w:r w:rsidRPr="00B82E8C">
              <w:rPr>
                <w:rFonts w:eastAsiaTheme="minorHAnsi" w:cs="Times New Roman"/>
                <w:color w:val="auto"/>
                <w:kern w:val="0"/>
                <w:sz w:val="22"/>
                <w:szCs w:val="22"/>
                <w:u w:val="single"/>
                <w:lang w:val="ru-RU" w:bidi="ar-SA"/>
              </w:rPr>
              <w:t>в течение 50 рабочих дней</w:t>
            </w:r>
            <w:r w:rsidRPr="00B82E8C"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  <w:t xml:space="preserve"> со дня принятия решения о назначении и выплате компенсации;</w:t>
            </w:r>
          </w:p>
          <w:p w:rsidR="003129AC" w:rsidRPr="00B82E8C" w:rsidRDefault="003129AC" w:rsidP="003129AC">
            <w:pPr>
              <w:pStyle w:val="ConsPlusNormal"/>
              <w:ind w:firstLine="540"/>
              <w:jc w:val="both"/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 w:rsidRPr="00B82E8C">
              <w:rPr>
                <w:rFonts w:ascii="Times New Roman" w:eastAsiaTheme="minorHAnsi" w:hAnsi="Times New Roman" w:cs="Times New Roman"/>
                <w:sz w:val="22"/>
                <w:szCs w:val="22"/>
              </w:rPr>
              <w:t xml:space="preserve">2) </w:t>
            </w:r>
            <w:r w:rsidRPr="00B82E8C">
              <w:rPr>
                <w:rFonts w:ascii="Times New Roman" w:eastAsiaTheme="minorHAnsi" w:hAnsi="Times New Roman" w:cs="Times New Roman"/>
                <w:sz w:val="22"/>
                <w:szCs w:val="22"/>
                <w:u w:val="single"/>
              </w:rPr>
              <w:t>до 1 апреля года</w:t>
            </w:r>
            <w:r w:rsidRPr="00B82E8C">
              <w:rPr>
                <w:rFonts w:ascii="Times New Roman" w:eastAsiaTheme="minorHAnsi" w:hAnsi="Times New Roman" w:cs="Times New Roman"/>
                <w:sz w:val="22"/>
                <w:szCs w:val="22"/>
              </w:rPr>
              <w:t>, следующего за отчетным годом (в случае превышения объема предъявленных гражданами к возмещению расходов за приобретенные средства реабилитации над объемом бюджетных ассигнований, предусмотренных на текущий финансовый год)</w:t>
            </w:r>
          </w:p>
          <w:p w:rsidR="00553D71" w:rsidRPr="00B82E8C" w:rsidRDefault="00553D71" w:rsidP="00B93230">
            <w:pPr>
              <w:widowControl/>
              <w:suppressAutoHyphens w:val="0"/>
              <w:autoSpaceDE w:val="0"/>
              <w:adjustRightInd w:val="0"/>
              <w:ind w:firstLine="540"/>
              <w:jc w:val="center"/>
              <w:textAlignment w:val="auto"/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</w:p>
          <w:p w:rsidR="00CE665C" w:rsidRPr="00B93230" w:rsidRDefault="009507CF" w:rsidP="00B93230">
            <w:pPr>
              <w:widowControl/>
              <w:suppressAutoHyphens w:val="0"/>
              <w:autoSpaceDE w:val="0"/>
              <w:adjustRightInd w:val="0"/>
              <w:ind w:firstLine="540"/>
              <w:jc w:val="center"/>
              <w:textAlignment w:val="auto"/>
              <w:rPr>
                <w:rFonts w:eastAsiaTheme="minorHAnsi" w:cs="Times New Roman"/>
                <w:color w:val="auto"/>
                <w:kern w:val="0"/>
                <w:lang w:val="ru-RU" w:bidi="ar-SA"/>
              </w:rPr>
            </w:pPr>
            <w:r w:rsidRPr="00B82E8C"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  <w:t xml:space="preserve">Срок пользования </w:t>
            </w:r>
            <w:r w:rsidR="00553D71" w:rsidRPr="00B82E8C"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  <w:t xml:space="preserve">средством реабилитации </w:t>
            </w:r>
            <w:r w:rsidRPr="00B82E8C"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  <w:t>исчисляется с даты пред</w:t>
            </w:r>
            <w:r w:rsidR="00B82E8C" w:rsidRPr="00B82E8C"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  <w:t>о</w:t>
            </w:r>
            <w:r w:rsidRPr="00B82E8C"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  <w:t>ставления гра</w:t>
            </w:r>
            <w:r w:rsidR="00B93230" w:rsidRPr="00B82E8C">
              <w:rPr>
                <w:rFonts w:eastAsiaTheme="minorHAnsi" w:cs="Times New Roman"/>
                <w:color w:val="auto"/>
                <w:kern w:val="0"/>
                <w:sz w:val="22"/>
                <w:szCs w:val="22"/>
                <w:lang w:val="ru-RU" w:bidi="ar-SA"/>
              </w:rPr>
              <w:t>жданином заявления и документов</w:t>
            </w:r>
          </w:p>
        </w:tc>
      </w:tr>
    </w:tbl>
    <w:p w:rsidR="008867A1" w:rsidRPr="000E39B6" w:rsidRDefault="008867A1">
      <w:pPr>
        <w:rPr>
          <w:lang w:val="ru-RU"/>
        </w:rPr>
      </w:pPr>
    </w:p>
    <w:sectPr w:rsidR="008867A1" w:rsidRPr="000E39B6" w:rsidSect="00820F5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43F8"/>
    <w:multiLevelType w:val="hybridMultilevel"/>
    <w:tmpl w:val="A1B2A4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667E87"/>
    <w:multiLevelType w:val="hybridMultilevel"/>
    <w:tmpl w:val="B78AC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906461"/>
    <w:multiLevelType w:val="hybridMultilevel"/>
    <w:tmpl w:val="548250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FA2596E"/>
    <w:multiLevelType w:val="hybridMultilevel"/>
    <w:tmpl w:val="18A6E5B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B472253"/>
    <w:multiLevelType w:val="hybridMultilevel"/>
    <w:tmpl w:val="DCFE774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A163844"/>
    <w:multiLevelType w:val="hybridMultilevel"/>
    <w:tmpl w:val="AAC85E7A"/>
    <w:lvl w:ilvl="0" w:tplc="04190011">
      <w:start w:val="1"/>
      <w:numFmt w:val="decimal"/>
      <w:lvlText w:val="%1)"/>
      <w:lvlJc w:val="left"/>
      <w:pPr>
        <w:ind w:left="405" w:hanging="360"/>
      </w:p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>
    <w:nsid w:val="5A541DFD"/>
    <w:multiLevelType w:val="hybridMultilevel"/>
    <w:tmpl w:val="548250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795504"/>
    <w:multiLevelType w:val="hybridMultilevel"/>
    <w:tmpl w:val="9508D2B2"/>
    <w:lvl w:ilvl="0" w:tplc="0419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0"/>
  </w:num>
  <w:num w:numId="5">
    <w:abstractNumId w:val="7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7E6"/>
    <w:rsid w:val="00005397"/>
    <w:rsid w:val="00014887"/>
    <w:rsid w:val="00015E9D"/>
    <w:rsid w:val="000401B9"/>
    <w:rsid w:val="00041E89"/>
    <w:rsid w:val="00092587"/>
    <w:rsid w:val="0009742E"/>
    <w:rsid w:val="000D48A9"/>
    <w:rsid w:val="000E39B6"/>
    <w:rsid w:val="00100D1A"/>
    <w:rsid w:val="00127FB4"/>
    <w:rsid w:val="00151288"/>
    <w:rsid w:val="00167EC4"/>
    <w:rsid w:val="001C2B37"/>
    <w:rsid w:val="001E2B33"/>
    <w:rsid w:val="00201E10"/>
    <w:rsid w:val="00201F6A"/>
    <w:rsid w:val="002156C3"/>
    <w:rsid w:val="0022279F"/>
    <w:rsid w:val="00237408"/>
    <w:rsid w:val="00242A2A"/>
    <w:rsid w:val="00257604"/>
    <w:rsid w:val="00263682"/>
    <w:rsid w:val="002748F7"/>
    <w:rsid w:val="002A401C"/>
    <w:rsid w:val="002B0530"/>
    <w:rsid w:val="002B5670"/>
    <w:rsid w:val="002C4FDC"/>
    <w:rsid w:val="002D4ACA"/>
    <w:rsid w:val="002E32A0"/>
    <w:rsid w:val="003114A0"/>
    <w:rsid w:val="003129AC"/>
    <w:rsid w:val="00352116"/>
    <w:rsid w:val="00371AE5"/>
    <w:rsid w:val="0038012F"/>
    <w:rsid w:val="00380E32"/>
    <w:rsid w:val="0039092A"/>
    <w:rsid w:val="00392614"/>
    <w:rsid w:val="003A7B92"/>
    <w:rsid w:val="003B0180"/>
    <w:rsid w:val="003D2E04"/>
    <w:rsid w:val="003F3ADF"/>
    <w:rsid w:val="00417396"/>
    <w:rsid w:val="004507E6"/>
    <w:rsid w:val="004678F4"/>
    <w:rsid w:val="004A4A59"/>
    <w:rsid w:val="004A6841"/>
    <w:rsid w:val="00505748"/>
    <w:rsid w:val="005400AC"/>
    <w:rsid w:val="00553D71"/>
    <w:rsid w:val="00564B2F"/>
    <w:rsid w:val="00577730"/>
    <w:rsid w:val="00581AD8"/>
    <w:rsid w:val="005955A1"/>
    <w:rsid w:val="005E6637"/>
    <w:rsid w:val="006653F7"/>
    <w:rsid w:val="006A1428"/>
    <w:rsid w:val="006A22D3"/>
    <w:rsid w:val="006E38E4"/>
    <w:rsid w:val="0072712C"/>
    <w:rsid w:val="00787E68"/>
    <w:rsid w:val="007D4E70"/>
    <w:rsid w:val="00820F5F"/>
    <w:rsid w:val="00822A39"/>
    <w:rsid w:val="008509F3"/>
    <w:rsid w:val="008622CB"/>
    <w:rsid w:val="008867A1"/>
    <w:rsid w:val="00887D6D"/>
    <w:rsid w:val="008A0BEB"/>
    <w:rsid w:val="008B1FBF"/>
    <w:rsid w:val="008C273C"/>
    <w:rsid w:val="008D3127"/>
    <w:rsid w:val="009177DB"/>
    <w:rsid w:val="00940D15"/>
    <w:rsid w:val="009507CF"/>
    <w:rsid w:val="00957455"/>
    <w:rsid w:val="00966E4A"/>
    <w:rsid w:val="00980362"/>
    <w:rsid w:val="009B52B7"/>
    <w:rsid w:val="009E4CBB"/>
    <w:rsid w:val="00A35BCB"/>
    <w:rsid w:val="00A50ABC"/>
    <w:rsid w:val="00A761AE"/>
    <w:rsid w:val="00A931FE"/>
    <w:rsid w:val="00B02BA3"/>
    <w:rsid w:val="00B42BAD"/>
    <w:rsid w:val="00B46FF9"/>
    <w:rsid w:val="00B53401"/>
    <w:rsid w:val="00B76B8B"/>
    <w:rsid w:val="00B82E8C"/>
    <w:rsid w:val="00B93230"/>
    <w:rsid w:val="00BA6434"/>
    <w:rsid w:val="00BF1AFE"/>
    <w:rsid w:val="00C14CF5"/>
    <w:rsid w:val="00C611A2"/>
    <w:rsid w:val="00C7705C"/>
    <w:rsid w:val="00CB3613"/>
    <w:rsid w:val="00CE665C"/>
    <w:rsid w:val="00CE725A"/>
    <w:rsid w:val="00D20075"/>
    <w:rsid w:val="00D2297D"/>
    <w:rsid w:val="00D6479A"/>
    <w:rsid w:val="00D752BD"/>
    <w:rsid w:val="00DE6FBA"/>
    <w:rsid w:val="00E46FD5"/>
    <w:rsid w:val="00EB4613"/>
    <w:rsid w:val="00EC4390"/>
    <w:rsid w:val="00EE0276"/>
    <w:rsid w:val="00EF08CE"/>
    <w:rsid w:val="00EF40F1"/>
    <w:rsid w:val="00F073A6"/>
    <w:rsid w:val="00F160FE"/>
    <w:rsid w:val="00F66B80"/>
    <w:rsid w:val="00F737A6"/>
    <w:rsid w:val="00F758CD"/>
    <w:rsid w:val="00FD3CE2"/>
    <w:rsid w:val="00FE5C87"/>
    <w:rsid w:val="00FE6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F5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styleId="1">
    <w:name w:val="heading 1"/>
    <w:basedOn w:val="Standard"/>
    <w:next w:val="Standard"/>
    <w:link w:val="10"/>
    <w:rsid w:val="00820F5F"/>
    <w:pPr>
      <w:keepNext/>
      <w:jc w:val="both"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4FD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0F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820F5F"/>
    <w:rPr>
      <w:rFonts w:ascii="Times New Roman" w:eastAsia="Lucida Sans Unicode" w:hAnsi="Times New Roman" w:cs="Tahoma"/>
      <w:b/>
      <w:bCs/>
      <w:color w:val="000000"/>
      <w:kern w:val="3"/>
      <w:sz w:val="24"/>
      <w:szCs w:val="24"/>
      <w:lang w:val="en-US" w:bidi="en-US"/>
    </w:rPr>
  </w:style>
  <w:style w:type="paragraph" w:customStyle="1" w:styleId="Standard">
    <w:name w:val="Standard"/>
    <w:rsid w:val="00820F5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TableContents">
    <w:name w:val="Table Contents"/>
    <w:basedOn w:val="Standard"/>
    <w:rsid w:val="00820F5F"/>
    <w:pPr>
      <w:suppressLineNumbers/>
    </w:pPr>
  </w:style>
  <w:style w:type="paragraph" w:customStyle="1" w:styleId="ConsPlusDocList">
    <w:name w:val="ConsPlusDocList"/>
    <w:next w:val="Standard"/>
    <w:rsid w:val="00820F5F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Arial" w:hAnsi="Arial" w:cs="Arial"/>
      <w:color w:val="000000"/>
      <w:kern w:val="3"/>
      <w:sz w:val="20"/>
      <w:szCs w:val="20"/>
      <w:lang w:val="en-US" w:bidi="en-US"/>
    </w:rPr>
  </w:style>
  <w:style w:type="paragraph" w:styleId="a4">
    <w:name w:val="Title"/>
    <w:basedOn w:val="a"/>
    <w:next w:val="a"/>
    <w:link w:val="a5"/>
    <w:uiPriority w:val="10"/>
    <w:qFormat/>
    <w:rsid w:val="0015128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1512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bidi="en-US"/>
    </w:rPr>
  </w:style>
  <w:style w:type="paragraph" w:customStyle="1" w:styleId="ConsPlusNormal">
    <w:name w:val="ConsPlusNormal"/>
    <w:rsid w:val="000E39B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6">
    <w:name w:val="List Paragraph"/>
    <w:basedOn w:val="a"/>
    <w:uiPriority w:val="34"/>
    <w:qFormat/>
    <w:rsid w:val="003114A0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2C4FDC"/>
    <w:rPr>
      <w:rFonts w:asciiTheme="majorHAnsi" w:eastAsiaTheme="majorEastAsia" w:hAnsiTheme="majorHAnsi" w:cstheme="majorBidi"/>
      <w:b/>
      <w:bCs/>
      <w:color w:val="4F81BD" w:themeColor="accent1"/>
      <w:kern w:val="3"/>
      <w:sz w:val="24"/>
      <w:szCs w:val="24"/>
      <w:lang w:val="en-US" w:bidi="en-US"/>
    </w:rPr>
  </w:style>
  <w:style w:type="paragraph" w:styleId="a7">
    <w:name w:val="Balloon Text"/>
    <w:basedOn w:val="a"/>
    <w:link w:val="a8"/>
    <w:uiPriority w:val="99"/>
    <w:semiHidden/>
    <w:unhideWhenUsed/>
    <w:rsid w:val="008D3127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D3127"/>
    <w:rPr>
      <w:rFonts w:ascii="Tahoma" w:eastAsia="Lucida Sans Unicode" w:hAnsi="Tahoma" w:cs="Tahoma"/>
      <w:color w:val="000000"/>
      <w:kern w:val="3"/>
      <w:sz w:val="16"/>
      <w:szCs w:val="16"/>
      <w:lang w:val="en-US" w:bidi="en-US"/>
    </w:rPr>
  </w:style>
  <w:style w:type="character" w:styleId="a9">
    <w:name w:val="Hyperlink"/>
    <w:uiPriority w:val="99"/>
    <w:unhideWhenUsed/>
    <w:rsid w:val="00FD3CE2"/>
    <w:rPr>
      <w:color w:val="000080"/>
      <w:u w:val="single"/>
    </w:rPr>
  </w:style>
  <w:style w:type="paragraph" w:styleId="aa">
    <w:name w:val="Normal (Web)"/>
    <w:basedOn w:val="a"/>
    <w:uiPriority w:val="99"/>
    <w:unhideWhenUsed/>
    <w:rsid w:val="00FD3CE2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color w:val="auto"/>
      <w:kern w:val="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F5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styleId="1">
    <w:name w:val="heading 1"/>
    <w:basedOn w:val="Standard"/>
    <w:next w:val="Standard"/>
    <w:link w:val="10"/>
    <w:rsid w:val="00820F5F"/>
    <w:pPr>
      <w:keepNext/>
      <w:jc w:val="both"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4FD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0F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820F5F"/>
    <w:rPr>
      <w:rFonts w:ascii="Times New Roman" w:eastAsia="Lucida Sans Unicode" w:hAnsi="Times New Roman" w:cs="Tahoma"/>
      <w:b/>
      <w:bCs/>
      <w:color w:val="000000"/>
      <w:kern w:val="3"/>
      <w:sz w:val="24"/>
      <w:szCs w:val="24"/>
      <w:lang w:val="en-US" w:bidi="en-US"/>
    </w:rPr>
  </w:style>
  <w:style w:type="paragraph" w:customStyle="1" w:styleId="Standard">
    <w:name w:val="Standard"/>
    <w:rsid w:val="00820F5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TableContents">
    <w:name w:val="Table Contents"/>
    <w:basedOn w:val="Standard"/>
    <w:rsid w:val="00820F5F"/>
    <w:pPr>
      <w:suppressLineNumbers/>
    </w:pPr>
  </w:style>
  <w:style w:type="paragraph" w:customStyle="1" w:styleId="ConsPlusDocList">
    <w:name w:val="ConsPlusDocList"/>
    <w:next w:val="Standard"/>
    <w:rsid w:val="00820F5F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Arial" w:hAnsi="Arial" w:cs="Arial"/>
      <w:color w:val="000000"/>
      <w:kern w:val="3"/>
      <w:sz w:val="20"/>
      <w:szCs w:val="20"/>
      <w:lang w:val="en-US" w:bidi="en-US"/>
    </w:rPr>
  </w:style>
  <w:style w:type="paragraph" w:styleId="a4">
    <w:name w:val="Title"/>
    <w:basedOn w:val="a"/>
    <w:next w:val="a"/>
    <w:link w:val="a5"/>
    <w:uiPriority w:val="10"/>
    <w:qFormat/>
    <w:rsid w:val="0015128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1512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bidi="en-US"/>
    </w:rPr>
  </w:style>
  <w:style w:type="paragraph" w:customStyle="1" w:styleId="ConsPlusNormal">
    <w:name w:val="ConsPlusNormal"/>
    <w:rsid w:val="000E39B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6">
    <w:name w:val="List Paragraph"/>
    <w:basedOn w:val="a"/>
    <w:uiPriority w:val="34"/>
    <w:qFormat/>
    <w:rsid w:val="003114A0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2C4FDC"/>
    <w:rPr>
      <w:rFonts w:asciiTheme="majorHAnsi" w:eastAsiaTheme="majorEastAsia" w:hAnsiTheme="majorHAnsi" w:cstheme="majorBidi"/>
      <w:b/>
      <w:bCs/>
      <w:color w:val="4F81BD" w:themeColor="accent1"/>
      <w:kern w:val="3"/>
      <w:sz w:val="24"/>
      <w:szCs w:val="24"/>
      <w:lang w:val="en-US" w:bidi="en-US"/>
    </w:rPr>
  </w:style>
  <w:style w:type="paragraph" w:styleId="a7">
    <w:name w:val="Balloon Text"/>
    <w:basedOn w:val="a"/>
    <w:link w:val="a8"/>
    <w:uiPriority w:val="99"/>
    <w:semiHidden/>
    <w:unhideWhenUsed/>
    <w:rsid w:val="008D3127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D3127"/>
    <w:rPr>
      <w:rFonts w:ascii="Tahoma" w:eastAsia="Lucida Sans Unicode" w:hAnsi="Tahoma" w:cs="Tahoma"/>
      <w:color w:val="000000"/>
      <w:kern w:val="3"/>
      <w:sz w:val="16"/>
      <w:szCs w:val="16"/>
      <w:lang w:val="en-US" w:bidi="en-US"/>
    </w:rPr>
  </w:style>
  <w:style w:type="character" w:styleId="a9">
    <w:name w:val="Hyperlink"/>
    <w:uiPriority w:val="99"/>
    <w:unhideWhenUsed/>
    <w:rsid w:val="00FD3CE2"/>
    <w:rPr>
      <w:color w:val="000080"/>
      <w:u w:val="single"/>
    </w:rPr>
  </w:style>
  <w:style w:type="paragraph" w:styleId="aa">
    <w:name w:val="Normal (Web)"/>
    <w:basedOn w:val="a"/>
    <w:uiPriority w:val="99"/>
    <w:unhideWhenUsed/>
    <w:rsid w:val="00FD3CE2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color w:val="auto"/>
      <w:kern w:val="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yktyvkar.tradeis.ru/meditsina/cat/proteznye_ortopedicheskie_tovary/70000001006824749/ufhA8824G4453123079726G2b9cq9l22G4G5G7I2G1I2G3H2Eciy929I2883G7200397436A573nuv26886792597B124652H1GJcf" TargetMode="External"/><Relationship Id="rId13" Type="http://schemas.openxmlformats.org/officeDocument/2006/relationships/hyperlink" Target="mailto:social_ezhva@rkomi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85A8B91A7098733FAF78AD9E086082B7D83709FE3310824D081D43B654F61F8D19997B0223DFEE1C202e1L" TargetMode="External"/><Relationship Id="rId12" Type="http://schemas.openxmlformats.org/officeDocument/2006/relationships/hyperlink" Target="mailto:social_ezhva@rkomi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3BFF423DCC8FAA7E825991CAC2AB35C13F8A9C7AA999FF2F2B62432CE75B2D17EA9q1K" TargetMode="External"/><Relationship Id="rId11" Type="http://schemas.openxmlformats.org/officeDocument/2006/relationships/hyperlink" Target="mailto:social_ezhva@rkomi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63587C5310CA090D83CE5BE49C82EAA998636841F6819961798F02073BCB59FF5129BDC0928914FCD11v2h5K" TargetMode="Externa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syktyvkar.tradeis.ru/meditsina/cat/proteznye_ortopedicheskie_tovary/10133627442648591/ud7A8824G4459387439726G2bbAqdl22G4G5G7I2G1I7G3H2Eciy929I2883G1213697436Abb2nuv2688677497C3124652H1GJ46" TargetMode="External"/><Relationship Id="rId14" Type="http://schemas.openxmlformats.org/officeDocument/2006/relationships/hyperlink" Target="mailto:social_ezhva@rkom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</TotalTime>
  <Pages>2</Pages>
  <Words>1108</Words>
  <Characters>6320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Биркле Е.Я.</dc:creator>
  <cp:lastModifiedBy>ops_1</cp:lastModifiedBy>
  <cp:revision>120</cp:revision>
  <cp:lastPrinted>2018-11-13T11:57:00Z</cp:lastPrinted>
  <dcterms:created xsi:type="dcterms:W3CDTF">2015-08-07T10:00:00Z</dcterms:created>
  <dcterms:modified xsi:type="dcterms:W3CDTF">2021-01-27T09:52:00Z</dcterms:modified>
</cp:coreProperties>
</file>